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7CAC" w14:textId="2D7BBB0F" w:rsidR="00D527DA" w:rsidRDefault="00FE2CE9">
      <w:pPr>
        <w:pStyle w:val="NoSpacing"/>
      </w:pPr>
      <w:r>
        <w:rPr>
          <w:noProof/>
        </w:rPr>
        <mc:AlternateContent>
          <mc:Choice Requires="wpg">
            <w:drawing>
              <wp:anchor distT="0" distB="0" distL="114300" distR="114300" simplePos="0" relativeHeight="251659264" behindDoc="1" locked="0" layoutInCell="1" allowOverlap="1" wp14:anchorId="509C8091" wp14:editId="2C755CF4">
                <wp:simplePos x="0" y="0"/>
                <wp:positionH relativeFrom="page">
                  <wp:posOffset>302260</wp:posOffset>
                </wp:positionH>
                <wp:positionV relativeFrom="page">
                  <wp:posOffset>267335</wp:posOffset>
                </wp:positionV>
                <wp:extent cx="2491740" cy="1015301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740" cy="10153015"/>
                          <a:chOff x="0" y="0"/>
                          <a:chExt cx="2194560" cy="9125712"/>
                        </a:xfrm>
                      </wpg:grpSpPr>
                      <wps:wsp>
                        <wps:cNvPr id="5" name="Rectangle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 name="Pentagon 4"/>
                        <wps:cNvSpPr>
                          <a:spLocks noChangeArrowheads="1"/>
                        </wps:cNvSpPr>
                        <wps:spPr bwMode="auto">
                          <a:xfrm>
                            <a:off x="0" y="1466850"/>
                            <a:ext cx="2194560" cy="552055"/>
                          </a:xfrm>
                          <a:prstGeom prst="homePlate">
                            <a:avLst>
                              <a:gd name="adj" fmla="val 50004"/>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212CC568" w14:textId="713588B2" w:rsidR="00D527DA" w:rsidRPr="00D527DA" w:rsidRDefault="00D527DA">
                              <w:pPr>
                                <w:pStyle w:val="NoSpacing"/>
                                <w:jc w:val="right"/>
                                <w:rPr>
                                  <w:color w:val="FFFFFF"/>
                                  <w:sz w:val="28"/>
                                  <w:szCs w:val="28"/>
                                </w:rPr>
                              </w:pPr>
                              <w:r>
                                <w:rPr>
                                  <w:sz w:val="28"/>
                                  <w:szCs w:val="28"/>
                                  <w:lang w:val="en-US"/>
                                </w:rPr>
                                <w:t>1</w:t>
                              </w:r>
                              <w:r w:rsidR="007E482E">
                                <w:rPr>
                                  <w:sz w:val="28"/>
                                  <w:szCs w:val="28"/>
                                  <w:lang w:val="en-US"/>
                                </w:rPr>
                                <w:t>3</w:t>
                              </w:r>
                              <w:r>
                                <w:rPr>
                                  <w:sz w:val="28"/>
                                  <w:szCs w:val="28"/>
                                  <w:lang w:val="en-US"/>
                                </w:rPr>
                                <w:t>.11.202</w:t>
                              </w:r>
                              <w:r w:rsidR="00E01875">
                                <w:rPr>
                                  <w:sz w:val="28"/>
                                  <w:szCs w:val="28"/>
                                  <w:lang w:val="en-US"/>
                                </w:rPr>
                                <w:t>3</w:t>
                              </w:r>
                            </w:p>
                          </w:txbxContent>
                        </wps:txbx>
                        <wps:bodyPr rot="0" vert="horz" wrap="square" lIns="91440" tIns="0" rIns="182880" bIns="0" anchor="ctr" anchorCtr="0" upright="1">
                          <a:noAutofit/>
                        </wps:bodyPr>
                      </wps:wsp>
                      <wpg:grpSp>
                        <wpg:cNvPr id="7" name="Group 5"/>
                        <wpg:cNvGrpSpPr>
                          <a:grpSpLocks/>
                        </wpg:cNvGrpSpPr>
                        <wpg:grpSpPr bwMode="auto">
                          <a:xfrm>
                            <a:off x="76200" y="4210050"/>
                            <a:ext cx="2057400" cy="4910328"/>
                            <a:chOff x="80645" y="4211812"/>
                            <a:chExt cx="1306273" cy="3121026"/>
                          </a:xfrm>
                        </wpg:grpSpPr>
                        <wpg:grpSp>
                          <wpg:cNvPr id="8" name="Group 6"/>
                          <wpg:cNvGrpSpPr>
                            <a:grpSpLocks noChangeAspect="1"/>
                          </wpg:cNvGrpSpPr>
                          <wpg:grpSpPr bwMode="auto">
                            <a:xfrm>
                              <a:off x="141062" y="4211812"/>
                              <a:ext cx="1047750" cy="3121026"/>
                              <a:chOff x="141062" y="4211812"/>
                              <a:chExt cx="1047750" cy="3121026"/>
                            </a:xfrm>
                          </wpg:grpSpPr>
                          <wps:wsp>
                            <wps:cNvPr id="9" name="Freeform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0" name="Freeform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1" name="Freeform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2" name="Freeform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3" name="Freeform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4" name="Freeform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5" name="Freeform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6" name="Freeform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7" name="Freeform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8" name="Freeform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9" name="Freeform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0" name="Freeform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21" name="Group 7"/>
                          <wpg:cNvGrpSpPr>
                            <a:grpSpLocks noChangeAspect="1"/>
                          </wpg:cNvGrpSpPr>
                          <wpg:grpSpPr bwMode="auto">
                            <a:xfrm>
                              <a:off x="80645" y="4826972"/>
                              <a:ext cx="1306273" cy="2505863"/>
                              <a:chOff x="80645" y="4649964"/>
                              <a:chExt cx="874712" cy="1677988"/>
                            </a:xfrm>
                          </wpg:grpSpPr>
                          <wps:wsp>
                            <wps:cNvPr id="22" name="Freeform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3" name="Freeform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4" name="Freeform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5" name="Freeform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6" name="Freeform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7" name="Freeform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8" name="Freeform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9" name="Freeform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0" name="Freeform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1" name="Freeform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2" name="Freeform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w14:anchorId="509C8091" id="Group 2" o:spid="_x0000_s1026" style="position:absolute;margin-left:23.8pt;margin-top:21.05pt;width:196.2pt;height:799.45pt;z-index:-2516572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" adj="18883" fillcolor="#4472c4" stroked="f" strokeweight="1pt">
                  <v:textbox inset=",0,14.4pt,0">
                    <w:txbxContent>
                      <w:p w14:paraId="212CC568" w14:textId="713588B2" w:rsidR="00D527DA" w:rsidRPr="00D527DA" w:rsidRDefault="00D527DA">
                        <w:pPr>
                          <w:pStyle w:val="NoSpacing"/>
                          <w:jc w:val="right"/>
                          <w:rPr>
                            <w:color w:val="FFFFFF"/>
                            <w:sz w:val="28"/>
                            <w:szCs w:val="28"/>
                          </w:rPr>
                        </w:pPr>
                        <w:r>
                          <w:rPr>
                            <w:sz w:val="28"/>
                            <w:szCs w:val="28"/>
                            <w:lang w:val="en-US"/>
                          </w:rPr>
                          <w:t>1</w:t>
                        </w:r>
                        <w:r w:rsidR="007E482E">
                          <w:rPr>
                            <w:sz w:val="28"/>
                            <w:szCs w:val="28"/>
                            <w:lang w:val="en-US"/>
                          </w:rPr>
                          <w:t>3</w:t>
                        </w:r>
                        <w:r>
                          <w:rPr>
                            <w:sz w:val="28"/>
                            <w:szCs w:val="28"/>
                            <w:lang w:val="en-US"/>
                          </w:rPr>
                          <w:t>.11.202</w:t>
                        </w:r>
                        <w:r w:rsidR="00E01875">
                          <w:rPr>
                            <w:sz w:val="28"/>
                            <w:szCs w:val="28"/>
                            <w:lang w:val="en-US"/>
                          </w:rPr>
                          <w:t>3</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" path="m,l33,69r-9,l12,35,,xe" fillcolor="#44546a" strokecolor="#44546a" strokeweight="0">
                      <v:path arrowok="t" o:connecttype="custom" o:connectlocs="0,0;83166744,173892369;60484327,173892369;30242164,88206665;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" path="m,l9,37r,3l15,93,5,49,,xe" fillcolor="#44546a" strokecolor="#44546a" strokeweight="0">
                      <v:path arrowok="t" o:connecttype="custom" o:connectlocs="0,0;22682676,93246891;22682676,100806591;37803931,234376119;12601840,12348886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" path="m,l31,65r-8,l,xe" fillcolor="#44546a" strokecolor="#44546a" strokeweight="0">
                      <v:path arrowok="t" o:connecttype="custom" o:connectlocs="0,0;78126431,163811744;57964976,163811744;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" path="m,l6,17,7,42,6,39,,23,,xe" fillcolor="#44546a" strokecolor="#44546a" strokeweight="0">
                      <v:path arrowok="t" o:connecttype="custom" o:connectlocs="0,0;15121618,42843450;17642681,105846563;15121618,98286888;0,57964388;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" path="m,l16,72r4,49l18,112,,31,,xe" fillcolor="#44546a" strokecolor="#44546a" strokeweight="0">
                      <v:fill opacity="13107f"/>
                      <v:stroke opacity="13107f"/>
                      <v:path arrowok="t" o:connecttype="custom" o:connectlocs="0,0;40322500,181451722;50403125,304940494;45362813,282258235;0,78125841;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" path="m,l33,71r-9,l11,36,,xe" fillcolor="#44546a" strokecolor="#44546a" strokeweight="0">
                      <v:fill opacity="13107f"/>
                      <v:stroke opacity="13107f"/>
                      <v:path arrowok="t" o:connecttype="custom" o:connectlocs="0,0;83166744,178932681;60484327,178932681;27722777,90726027;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" path="m,l8,37r,4l15,95,4,49,,xe" fillcolor="#44546a" strokecolor="#44546a" strokeweight="0">
                      <v:fill opacity="13107f"/>
                      <v:stroke opacity="13107f"/>
                      <v:path arrowok="t" o:connecttype="custom" o:connectlocs="0,0;20161673,93246884;20161673,103327543;37803931,239416431;10080837,123488859;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" path="m,l31,66r-7,l,xe" fillcolor="#44546a" strokecolor="#44546a" strokeweight="0">
                      <v:fill opacity="13107f"/>
                      <v:stroke opacity="13107f"/>
                      <v:path arrowok="t" o:connecttype="custom" o:connectlocs="0,0;78126431,166330313;60484365,166330313;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" path="m,l7,17r,26l6,40,,25,,xe" fillcolor="#44546a" strokecolor="#44546a" strokeweight="0">
                      <v:fill opacity="13107f"/>
                      <v:stroke opacity="13107f"/>
                      <v:path arrowok="t" o:connecttype="custom" o:connectlocs="0,0;17642681,42843764;17642681,108368306;15121618,100806988;0,63005161;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p>
    <w:p w14:paraId="784BA376" w14:textId="4AEF1E29" w:rsidR="00D527DA" w:rsidRPr="00D527DA" w:rsidRDefault="00FE2CE9" w:rsidP="001D2B94">
      <w:pPr>
        <w:pStyle w:val="Title"/>
        <w:spacing w:line="276" w:lineRule="auto"/>
        <w:rPr>
          <w:rFonts w:ascii="Calibri" w:hAnsi="Calibri" w:cs="Calibri"/>
          <w:sz w:val="28"/>
          <w:szCs w:val="28"/>
          <w:lang w:val="ro-RO"/>
        </w:rPr>
      </w:pPr>
      <w:r>
        <w:rPr>
          <w:noProof/>
        </w:rPr>
        <mc:AlternateContent>
          <mc:Choice Requires="wps">
            <w:drawing>
              <wp:anchor distT="0" distB="0" distL="114300" distR="114300" simplePos="0" relativeHeight="251660288" behindDoc="0" locked="0" layoutInCell="1" allowOverlap="1" wp14:anchorId="2F4EDDC0" wp14:editId="4D7CE1CC">
                <wp:simplePos x="0" y="0"/>
                <wp:positionH relativeFrom="page">
                  <wp:posOffset>3179445</wp:posOffset>
                </wp:positionH>
                <wp:positionV relativeFrom="page">
                  <wp:posOffset>1871345</wp:posOffset>
                </wp:positionV>
                <wp:extent cx="3968115" cy="3100705"/>
                <wp:effectExtent l="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10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875A1A" w14:textId="07A8BC65" w:rsidR="00D527DA" w:rsidRPr="00D527DA" w:rsidRDefault="00D527DA">
                            <w:pPr>
                              <w:pStyle w:val="NoSpacing"/>
                              <w:rPr>
                                <w:rFonts w:ascii="Calibri Light" w:eastAsia="Times New Roman" w:hAnsi="Calibri Light"/>
                                <w:color w:val="262626"/>
                                <w:sz w:val="56"/>
                                <w:szCs w:val="20"/>
                              </w:rPr>
                            </w:pPr>
                            <w:r w:rsidRPr="00D527DA">
                              <w:rPr>
                                <w:rFonts w:ascii="Calibri Light" w:eastAsia="Times New Roman" w:hAnsi="Calibri Light"/>
                                <w:sz w:val="56"/>
                                <w:szCs w:val="56"/>
                              </w:rPr>
                              <w:t>DIREC</w:t>
                            </w:r>
                            <w:r>
                              <w:rPr>
                                <w:rFonts w:ascii="Calibri Light" w:eastAsia="Times New Roman" w:hAnsi="Calibri Light"/>
                                <w:sz w:val="56"/>
                                <w:szCs w:val="56"/>
                              </w:rPr>
                              <w:t>Ț</w:t>
                            </w:r>
                            <w:r w:rsidRPr="00D527DA">
                              <w:rPr>
                                <w:rFonts w:ascii="Calibri Light" w:eastAsia="Times New Roman" w:hAnsi="Calibri Light"/>
                                <w:sz w:val="56"/>
                                <w:szCs w:val="56"/>
                              </w:rPr>
                              <w:t>IA SANITAR</w:t>
                            </w:r>
                            <w:r>
                              <w:rPr>
                                <w:rFonts w:ascii="Calibri Light" w:eastAsia="Times New Roman" w:hAnsi="Calibri Light"/>
                                <w:sz w:val="56"/>
                                <w:szCs w:val="56"/>
                              </w:rPr>
                              <w:t>Ă</w:t>
                            </w:r>
                            <w:r w:rsidRPr="00D527DA">
                              <w:rPr>
                                <w:rFonts w:ascii="Calibri Light" w:eastAsia="Times New Roman" w:hAnsi="Calibri Light"/>
                                <w:sz w:val="56"/>
                                <w:szCs w:val="56"/>
                              </w:rPr>
                              <w:t xml:space="preserve"> VETERINAR</w:t>
                            </w:r>
                            <w:r>
                              <w:rPr>
                                <w:rFonts w:ascii="Calibri Light" w:eastAsia="Times New Roman" w:hAnsi="Calibri Light"/>
                                <w:sz w:val="56"/>
                                <w:szCs w:val="56"/>
                              </w:rPr>
                              <w:t>Ă</w:t>
                            </w:r>
                            <w:r w:rsidRPr="00D527DA">
                              <w:rPr>
                                <w:rFonts w:ascii="Calibri Light" w:eastAsia="Times New Roman" w:hAnsi="Calibri Light"/>
                                <w:sz w:val="56"/>
                                <w:szCs w:val="56"/>
                              </w:rPr>
                              <w:t xml:space="preserve"> </w:t>
                            </w:r>
                            <w:r>
                              <w:rPr>
                                <w:rFonts w:ascii="Calibri Light" w:eastAsia="Times New Roman" w:hAnsi="Calibri Light"/>
                                <w:sz w:val="56"/>
                                <w:szCs w:val="56"/>
                              </w:rPr>
                              <w:t>Ș</w:t>
                            </w:r>
                            <w:r w:rsidRPr="00D527DA">
                              <w:rPr>
                                <w:rFonts w:ascii="Calibri Light" w:eastAsia="Times New Roman" w:hAnsi="Calibri Light"/>
                                <w:sz w:val="56"/>
                                <w:szCs w:val="56"/>
                              </w:rPr>
                              <w:t>I PENTRU SIGURAN</w:t>
                            </w:r>
                            <w:r>
                              <w:rPr>
                                <w:rFonts w:ascii="Calibri Light" w:eastAsia="Times New Roman" w:hAnsi="Calibri Light"/>
                                <w:sz w:val="56"/>
                                <w:szCs w:val="56"/>
                              </w:rPr>
                              <w:t>Ț</w:t>
                            </w:r>
                            <w:r w:rsidRPr="00D527DA">
                              <w:rPr>
                                <w:rFonts w:ascii="Calibri Light" w:eastAsia="Times New Roman" w:hAnsi="Calibri Light"/>
                                <w:sz w:val="56"/>
                                <w:szCs w:val="56"/>
                              </w:rPr>
                              <w:t>A ALIMENTELOR TELEORMAN</w:t>
                            </w:r>
                          </w:p>
                          <w:p w14:paraId="5F98649F" w14:textId="5B7D323A" w:rsidR="00D527DA" w:rsidRPr="00D527DA" w:rsidRDefault="00D527DA" w:rsidP="00D527DA">
                            <w:pPr>
                              <w:spacing w:before="120"/>
                              <w:jc w:val="center"/>
                              <w:rPr>
                                <w:color w:val="404040"/>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F4EDDC0" id="_x0000_t202" coordsize="21600,21600" o:spt="202" path="m,l,21600r21600,l21600,xe">
                <v:stroke joinstyle="miter"/>
                <v:path gradientshapeok="t" o:connecttype="rect"/>
              </v:shapetype>
              <v:shape id="Text Box 1" o:spid="_x0000_s1055" type="#_x0000_t202" style="position:absolute;left:0;text-align:left;margin-left:250.35pt;margin-top:147.35pt;width:312.45pt;height:24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" filled="f" stroked="f" strokeweight=".5pt">
                <v:textbox inset="0,0,0,0">
                  <w:txbxContent>
                    <w:p w14:paraId="2C875A1A" w14:textId="07A8BC65" w:rsidR="00D527DA" w:rsidRPr="00D527DA" w:rsidRDefault="00D527DA">
                      <w:pPr>
                        <w:pStyle w:val="NoSpacing"/>
                        <w:rPr>
                          <w:rFonts w:ascii="Calibri Light" w:eastAsia="Times New Roman" w:hAnsi="Calibri Light"/>
                          <w:color w:val="262626"/>
                          <w:sz w:val="56"/>
                          <w:szCs w:val="20"/>
                        </w:rPr>
                      </w:pPr>
                      <w:r w:rsidRPr="00D527DA">
                        <w:rPr>
                          <w:rFonts w:ascii="Calibri Light" w:eastAsia="Times New Roman" w:hAnsi="Calibri Light"/>
                          <w:sz w:val="56"/>
                          <w:szCs w:val="56"/>
                        </w:rPr>
                        <w:t>DIREC</w:t>
                      </w:r>
                      <w:r>
                        <w:rPr>
                          <w:rFonts w:ascii="Calibri Light" w:eastAsia="Times New Roman" w:hAnsi="Calibri Light"/>
                          <w:sz w:val="56"/>
                          <w:szCs w:val="56"/>
                        </w:rPr>
                        <w:t>Ț</w:t>
                      </w:r>
                      <w:r w:rsidRPr="00D527DA">
                        <w:rPr>
                          <w:rFonts w:ascii="Calibri Light" w:eastAsia="Times New Roman" w:hAnsi="Calibri Light"/>
                          <w:sz w:val="56"/>
                          <w:szCs w:val="56"/>
                        </w:rPr>
                        <w:t>IA SANITAR</w:t>
                      </w:r>
                      <w:r>
                        <w:rPr>
                          <w:rFonts w:ascii="Calibri Light" w:eastAsia="Times New Roman" w:hAnsi="Calibri Light"/>
                          <w:sz w:val="56"/>
                          <w:szCs w:val="56"/>
                        </w:rPr>
                        <w:t>Ă</w:t>
                      </w:r>
                      <w:r w:rsidRPr="00D527DA">
                        <w:rPr>
                          <w:rFonts w:ascii="Calibri Light" w:eastAsia="Times New Roman" w:hAnsi="Calibri Light"/>
                          <w:sz w:val="56"/>
                          <w:szCs w:val="56"/>
                        </w:rPr>
                        <w:t xml:space="preserve"> VETERINAR</w:t>
                      </w:r>
                      <w:r>
                        <w:rPr>
                          <w:rFonts w:ascii="Calibri Light" w:eastAsia="Times New Roman" w:hAnsi="Calibri Light"/>
                          <w:sz w:val="56"/>
                          <w:szCs w:val="56"/>
                        </w:rPr>
                        <w:t>Ă</w:t>
                      </w:r>
                      <w:r w:rsidRPr="00D527DA">
                        <w:rPr>
                          <w:rFonts w:ascii="Calibri Light" w:eastAsia="Times New Roman" w:hAnsi="Calibri Light"/>
                          <w:sz w:val="56"/>
                          <w:szCs w:val="56"/>
                        </w:rPr>
                        <w:t xml:space="preserve"> </w:t>
                      </w:r>
                      <w:r>
                        <w:rPr>
                          <w:rFonts w:ascii="Calibri Light" w:eastAsia="Times New Roman" w:hAnsi="Calibri Light"/>
                          <w:sz w:val="56"/>
                          <w:szCs w:val="56"/>
                        </w:rPr>
                        <w:t>Ș</w:t>
                      </w:r>
                      <w:r w:rsidRPr="00D527DA">
                        <w:rPr>
                          <w:rFonts w:ascii="Calibri Light" w:eastAsia="Times New Roman" w:hAnsi="Calibri Light"/>
                          <w:sz w:val="56"/>
                          <w:szCs w:val="56"/>
                        </w:rPr>
                        <w:t>I PENTRU SIGURAN</w:t>
                      </w:r>
                      <w:r>
                        <w:rPr>
                          <w:rFonts w:ascii="Calibri Light" w:eastAsia="Times New Roman" w:hAnsi="Calibri Light"/>
                          <w:sz w:val="56"/>
                          <w:szCs w:val="56"/>
                        </w:rPr>
                        <w:t>Ț</w:t>
                      </w:r>
                      <w:r w:rsidRPr="00D527DA">
                        <w:rPr>
                          <w:rFonts w:ascii="Calibri Light" w:eastAsia="Times New Roman" w:hAnsi="Calibri Light"/>
                          <w:sz w:val="56"/>
                          <w:szCs w:val="56"/>
                        </w:rPr>
                        <w:t>A ALIMENTELOR TELEORMAN</w:t>
                      </w:r>
                    </w:p>
                    <w:p w14:paraId="5F98649F" w14:textId="5B7D323A" w:rsidR="00D527DA" w:rsidRPr="00D527DA" w:rsidRDefault="00D527DA" w:rsidP="00D527DA">
                      <w:pPr>
                        <w:spacing w:before="120"/>
                        <w:jc w:val="center"/>
                        <w:rPr>
                          <w:color w:val="404040"/>
                          <w:sz w:val="36"/>
                          <w:szCs w:val="36"/>
                        </w:rPr>
                      </w:pPr>
                    </w:p>
                  </w:txbxContent>
                </v:textbox>
                <w10:wrap anchorx="page" anchory="page"/>
              </v:shape>
            </w:pict>
          </mc:Fallback>
        </mc:AlternateContent>
      </w:r>
    </w:p>
    <w:p w14:paraId="67627AE4" w14:textId="77777777" w:rsidR="00D527DA" w:rsidRPr="00D527DA" w:rsidRDefault="00D527DA" w:rsidP="00D527DA">
      <w:pPr>
        <w:rPr>
          <w:lang w:val="ro-RO"/>
        </w:rPr>
      </w:pPr>
    </w:p>
    <w:p w14:paraId="6163D42C" w14:textId="77777777" w:rsidR="00D527DA" w:rsidRPr="00D527DA" w:rsidRDefault="00D527DA" w:rsidP="00D527DA">
      <w:pPr>
        <w:rPr>
          <w:lang w:val="ro-RO"/>
        </w:rPr>
      </w:pPr>
    </w:p>
    <w:p w14:paraId="2D96F26B" w14:textId="77777777" w:rsidR="00D527DA" w:rsidRPr="00D527DA" w:rsidRDefault="00D527DA" w:rsidP="00D527DA">
      <w:pPr>
        <w:rPr>
          <w:lang w:val="ro-RO"/>
        </w:rPr>
      </w:pPr>
    </w:p>
    <w:p w14:paraId="046F4130" w14:textId="77777777" w:rsidR="00D527DA" w:rsidRPr="00D527DA" w:rsidRDefault="00D527DA" w:rsidP="00D527DA">
      <w:pPr>
        <w:rPr>
          <w:lang w:val="ro-RO"/>
        </w:rPr>
      </w:pPr>
    </w:p>
    <w:p w14:paraId="00D573FD" w14:textId="77777777" w:rsidR="00D527DA" w:rsidRPr="00D527DA" w:rsidRDefault="00D527DA" w:rsidP="00D527DA">
      <w:pPr>
        <w:rPr>
          <w:lang w:val="ro-RO"/>
        </w:rPr>
      </w:pPr>
    </w:p>
    <w:p w14:paraId="09736557" w14:textId="77777777" w:rsidR="00D527DA" w:rsidRPr="00D527DA" w:rsidRDefault="00D527DA" w:rsidP="00D527DA">
      <w:pPr>
        <w:rPr>
          <w:lang w:val="ro-RO"/>
        </w:rPr>
      </w:pPr>
    </w:p>
    <w:p w14:paraId="3F9E467A" w14:textId="77777777" w:rsidR="00D527DA" w:rsidRPr="00D527DA" w:rsidRDefault="00D527DA" w:rsidP="00D527DA">
      <w:pPr>
        <w:rPr>
          <w:lang w:val="ro-RO"/>
        </w:rPr>
      </w:pPr>
    </w:p>
    <w:p w14:paraId="18AB15C4" w14:textId="77777777" w:rsidR="00D527DA" w:rsidRPr="00D527DA" w:rsidRDefault="00D527DA" w:rsidP="00D527DA">
      <w:pPr>
        <w:rPr>
          <w:lang w:val="ro-RO"/>
        </w:rPr>
      </w:pPr>
    </w:p>
    <w:p w14:paraId="0F04367E" w14:textId="77777777" w:rsidR="00D527DA" w:rsidRPr="00D527DA" w:rsidRDefault="00D527DA" w:rsidP="00D527DA">
      <w:pPr>
        <w:rPr>
          <w:lang w:val="ro-RO"/>
        </w:rPr>
      </w:pPr>
    </w:p>
    <w:p w14:paraId="54AEFD5F" w14:textId="77777777" w:rsidR="00D527DA" w:rsidRPr="00D527DA" w:rsidRDefault="00D527DA" w:rsidP="00D527DA">
      <w:pPr>
        <w:rPr>
          <w:lang w:val="ro-RO"/>
        </w:rPr>
      </w:pPr>
    </w:p>
    <w:p w14:paraId="6B4EA6C3" w14:textId="77777777" w:rsidR="00D527DA" w:rsidRPr="00D527DA" w:rsidRDefault="00D527DA" w:rsidP="00D527DA">
      <w:pPr>
        <w:rPr>
          <w:lang w:val="ro-RO"/>
        </w:rPr>
      </w:pPr>
    </w:p>
    <w:p w14:paraId="6472390F" w14:textId="77777777" w:rsidR="00D527DA" w:rsidRPr="00D527DA" w:rsidRDefault="00D527DA" w:rsidP="00D527DA">
      <w:pPr>
        <w:rPr>
          <w:lang w:val="ro-RO"/>
        </w:rPr>
      </w:pPr>
    </w:p>
    <w:p w14:paraId="67B44B8B" w14:textId="77777777" w:rsidR="00D527DA" w:rsidRPr="00D527DA" w:rsidRDefault="00D527DA" w:rsidP="00D527DA">
      <w:pPr>
        <w:rPr>
          <w:lang w:val="ro-RO"/>
        </w:rPr>
      </w:pPr>
    </w:p>
    <w:p w14:paraId="4864B2E9" w14:textId="77777777" w:rsidR="00D527DA" w:rsidRPr="00D527DA" w:rsidRDefault="00D527DA" w:rsidP="00D527DA">
      <w:pPr>
        <w:rPr>
          <w:lang w:val="ro-RO"/>
        </w:rPr>
      </w:pPr>
    </w:p>
    <w:p w14:paraId="01E867A4" w14:textId="33634C82" w:rsidR="00D527DA" w:rsidRPr="00D527DA" w:rsidRDefault="00D527DA" w:rsidP="00D527DA">
      <w:pPr>
        <w:pStyle w:val="Title"/>
        <w:tabs>
          <w:tab w:val="left" w:pos="6285"/>
        </w:tabs>
        <w:spacing w:line="276" w:lineRule="auto"/>
        <w:rPr>
          <w:rFonts w:ascii="Calibri" w:hAnsi="Calibri" w:cs="Calibri"/>
          <w:sz w:val="28"/>
          <w:szCs w:val="28"/>
          <w:lang w:val="ro-RO"/>
        </w:rPr>
      </w:pPr>
      <w:r w:rsidRPr="00D527DA">
        <w:rPr>
          <w:rFonts w:ascii="Calibri" w:hAnsi="Calibri" w:cs="Calibri"/>
          <w:sz w:val="28"/>
          <w:szCs w:val="28"/>
          <w:lang w:val="ro-RO"/>
        </w:rPr>
        <w:t>INFORMARE</w:t>
      </w:r>
      <w:r>
        <w:rPr>
          <w:rFonts w:cs="Calibri"/>
          <w:b w:val="0"/>
          <w:bCs w:val="0"/>
          <w:sz w:val="28"/>
          <w:szCs w:val="28"/>
          <w:lang w:val="ro-RO"/>
        </w:rPr>
        <w:t xml:space="preserve"> </w:t>
      </w:r>
      <w:r w:rsidRPr="00D527DA">
        <w:rPr>
          <w:rFonts w:ascii="Calibri" w:hAnsi="Calibri" w:cs="Calibri"/>
          <w:sz w:val="28"/>
          <w:szCs w:val="28"/>
          <w:lang w:val="ro-RO"/>
        </w:rPr>
        <w:t>PRIVIND REALIZAREA ACTIUNILOR/ACTIVITATILOR CUPRINSE IN PLANUL CIFRIC PE ANUL 202</w:t>
      </w:r>
      <w:r w:rsidR="007E482E">
        <w:rPr>
          <w:rFonts w:ascii="Calibri" w:hAnsi="Calibri" w:cs="Calibri"/>
          <w:sz w:val="28"/>
          <w:szCs w:val="28"/>
          <w:lang w:val="ro-RO"/>
        </w:rPr>
        <w:t>3</w:t>
      </w:r>
      <w:r w:rsidRPr="00D527DA">
        <w:rPr>
          <w:rFonts w:ascii="Calibri" w:hAnsi="Calibri" w:cs="Calibri"/>
          <w:sz w:val="28"/>
          <w:szCs w:val="28"/>
          <w:lang w:val="ro-RO"/>
        </w:rPr>
        <w:t>, PE DOMENIILE SANATATEA SI BUNASTAREA ANIMALELOR SI SIGURANTA ALIMENTELOR</w:t>
      </w:r>
    </w:p>
    <w:p w14:paraId="51405E0F" w14:textId="77C2670B" w:rsidR="008C7E28" w:rsidRPr="0086371A" w:rsidRDefault="00D527DA" w:rsidP="008C7E28">
      <w:pPr>
        <w:pStyle w:val="Title"/>
        <w:spacing w:line="276" w:lineRule="auto"/>
        <w:jc w:val="left"/>
        <w:rPr>
          <w:b w:val="0"/>
          <w:bCs w:val="0"/>
          <w:i/>
          <w:iCs/>
          <w:lang w:val="ro-RO"/>
        </w:rPr>
      </w:pPr>
      <w:r w:rsidRPr="00D527DA">
        <w:rPr>
          <w:lang w:val="ro-RO"/>
        </w:rPr>
        <w:br w:type="page"/>
      </w:r>
      <w:r w:rsidR="008C7E28" w:rsidRPr="0086371A">
        <w:rPr>
          <w:b w:val="0"/>
          <w:bCs w:val="0"/>
          <w:i/>
          <w:iCs/>
          <w:sz w:val="24"/>
          <w:szCs w:val="24"/>
          <w:lang w:val="ro-RO"/>
        </w:rPr>
        <w:lastRenderedPageBreak/>
        <w:t>Nr.</w:t>
      </w:r>
      <w:r w:rsidR="0086371A" w:rsidRPr="0086371A">
        <w:rPr>
          <w:b w:val="0"/>
          <w:bCs w:val="0"/>
          <w:i/>
          <w:iCs/>
          <w:sz w:val="24"/>
          <w:szCs w:val="24"/>
          <w:lang w:val="ro-RO"/>
        </w:rPr>
        <w:t xml:space="preserve"> </w:t>
      </w:r>
      <w:r w:rsidR="00D1615C">
        <w:rPr>
          <w:b w:val="0"/>
          <w:bCs w:val="0"/>
          <w:i/>
          <w:iCs/>
          <w:sz w:val="24"/>
          <w:szCs w:val="24"/>
          <w:lang w:val="ro-RO"/>
        </w:rPr>
        <w:t xml:space="preserve">17945 </w:t>
      </w:r>
      <w:r w:rsidR="008C7E28" w:rsidRPr="0086371A">
        <w:rPr>
          <w:b w:val="0"/>
          <w:bCs w:val="0"/>
          <w:i/>
          <w:iCs/>
          <w:sz w:val="24"/>
          <w:szCs w:val="24"/>
          <w:lang w:val="ro-RO"/>
        </w:rPr>
        <w:t>/1</w:t>
      </w:r>
      <w:r w:rsidR="007E482E">
        <w:rPr>
          <w:b w:val="0"/>
          <w:bCs w:val="0"/>
          <w:i/>
          <w:iCs/>
          <w:sz w:val="24"/>
          <w:szCs w:val="24"/>
          <w:lang w:val="ro-RO"/>
        </w:rPr>
        <w:t>3</w:t>
      </w:r>
      <w:r w:rsidR="008C7E28" w:rsidRPr="0086371A">
        <w:rPr>
          <w:b w:val="0"/>
          <w:bCs w:val="0"/>
          <w:i/>
          <w:iCs/>
          <w:sz w:val="24"/>
          <w:szCs w:val="24"/>
          <w:lang w:val="ro-RO"/>
        </w:rPr>
        <w:t>.11.202</w:t>
      </w:r>
      <w:r w:rsidR="00E01875">
        <w:rPr>
          <w:b w:val="0"/>
          <w:bCs w:val="0"/>
          <w:i/>
          <w:iCs/>
          <w:sz w:val="24"/>
          <w:szCs w:val="24"/>
          <w:lang w:val="ro-RO"/>
        </w:rPr>
        <w:t>3</w:t>
      </w:r>
    </w:p>
    <w:p w14:paraId="19E3A310" w14:textId="261D688B" w:rsidR="005D4AF5" w:rsidRPr="00D527DA" w:rsidRDefault="005D4AF5" w:rsidP="008C7E28">
      <w:pPr>
        <w:pStyle w:val="Title"/>
        <w:spacing w:line="276" w:lineRule="auto"/>
        <w:rPr>
          <w:rFonts w:ascii="Calibri" w:hAnsi="Calibri" w:cs="Calibri"/>
          <w:sz w:val="28"/>
          <w:szCs w:val="28"/>
          <w:lang w:val="ro-RO"/>
        </w:rPr>
      </w:pPr>
      <w:r w:rsidRPr="00D527DA">
        <w:rPr>
          <w:rFonts w:ascii="Calibri" w:hAnsi="Calibri" w:cs="Calibri"/>
          <w:sz w:val="28"/>
          <w:szCs w:val="28"/>
          <w:lang w:val="ro-RO"/>
        </w:rPr>
        <w:t>INFORMARE</w:t>
      </w:r>
    </w:p>
    <w:p w14:paraId="4CF35F93" w14:textId="492E8594" w:rsidR="005D4AF5" w:rsidRPr="00D527DA" w:rsidRDefault="005D4AF5" w:rsidP="001D2B94">
      <w:pPr>
        <w:pStyle w:val="Title"/>
        <w:spacing w:line="276" w:lineRule="auto"/>
        <w:rPr>
          <w:rFonts w:ascii="Calibri" w:hAnsi="Calibri" w:cs="Calibri"/>
          <w:sz w:val="28"/>
          <w:szCs w:val="28"/>
          <w:lang w:val="ro-RO"/>
        </w:rPr>
      </w:pPr>
      <w:r w:rsidRPr="00D527DA">
        <w:rPr>
          <w:rFonts w:ascii="Calibri" w:hAnsi="Calibri" w:cs="Calibri"/>
          <w:sz w:val="28"/>
          <w:szCs w:val="28"/>
          <w:lang w:val="ro-RO"/>
        </w:rPr>
        <w:t>PRIVIND REALIZAREA ACTIUNILOR/ACTIVITATILOR CUPRINSE IN PLANUL CIFRIC PE ANUL 202</w:t>
      </w:r>
      <w:r w:rsidR="007E482E">
        <w:rPr>
          <w:rFonts w:ascii="Calibri" w:hAnsi="Calibri" w:cs="Calibri"/>
          <w:sz w:val="28"/>
          <w:szCs w:val="28"/>
          <w:lang w:val="ro-RO"/>
        </w:rPr>
        <w:t>3</w:t>
      </w:r>
      <w:r w:rsidRPr="00D527DA">
        <w:rPr>
          <w:rFonts w:ascii="Calibri" w:hAnsi="Calibri" w:cs="Calibri"/>
          <w:sz w:val="28"/>
          <w:szCs w:val="28"/>
          <w:lang w:val="ro-RO"/>
        </w:rPr>
        <w:t>, PE DOMENIILE SANATATEA SI BUNASTAREA ANIMALELOR SI SIGURANTA ALIMENTELOR</w:t>
      </w:r>
    </w:p>
    <w:p w14:paraId="2FA65E2C" w14:textId="77777777" w:rsidR="005D4AF5" w:rsidRPr="00D527DA" w:rsidRDefault="005D4AF5" w:rsidP="001D2B94">
      <w:pPr>
        <w:spacing w:line="276" w:lineRule="auto"/>
        <w:jc w:val="center"/>
        <w:rPr>
          <w:rFonts w:cs="Calibri"/>
          <w:sz w:val="28"/>
          <w:szCs w:val="28"/>
          <w:lang w:val="ro-RO"/>
        </w:rPr>
      </w:pPr>
    </w:p>
    <w:p w14:paraId="0B88CC76" w14:textId="3DD4B9CB" w:rsidR="001D2B94" w:rsidRPr="00D527DA" w:rsidRDefault="005D4AF5" w:rsidP="001D2B94">
      <w:pPr>
        <w:spacing w:line="276" w:lineRule="auto"/>
        <w:ind w:firstLine="720"/>
        <w:jc w:val="both"/>
        <w:rPr>
          <w:rFonts w:cs="Calibri"/>
          <w:sz w:val="28"/>
          <w:szCs w:val="28"/>
          <w:lang w:val="ro-RO"/>
        </w:rPr>
      </w:pPr>
      <w:r w:rsidRPr="00D527DA">
        <w:rPr>
          <w:rFonts w:cs="Calibri"/>
          <w:sz w:val="28"/>
          <w:szCs w:val="28"/>
          <w:lang w:val="ro-RO"/>
        </w:rPr>
        <w:t>In intervalul 01.01.202</w:t>
      </w:r>
      <w:r w:rsidR="007E482E">
        <w:rPr>
          <w:rFonts w:cs="Calibri"/>
          <w:sz w:val="28"/>
          <w:szCs w:val="28"/>
          <w:lang w:val="ro-RO"/>
        </w:rPr>
        <w:t>3</w:t>
      </w:r>
      <w:r w:rsidRPr="00D527DA">
        <w:rPr>
          <w:rFonts w:cs="Calibri"/>
          <w:sz w:val="28"/>
          <w:szCs w:val="28"/>
          <w:lang w:val="ro-RO"/>
        </w:rPr>
        <w:t>-31.10.202</w:t>
      </w:r>
      <w:r w:rsidR="007E482E">
        <w:rPr>
          <w:rFonts w:cs="Calibri"/>
          <w:sz w:val="28"/>
          <w:szCs w:val="28"/>
          <w:lang w:val="ro-RO"/>
        </w:rPr>
        <w:t>3</w:t>
      </w:r>
      <w:r w:rsidRPr="00D527DA">
        <w:rPr>
          <w:rFonts w:cs="Calibri"/>
          <w:sz w:val="28"/>
          <w:szCs w:val="28"/>
          <w:lang w:val="ro-RO"/>
        </w:rPr>
        <w:t>, personalul DSVSA Teleorman, cu atributiuni de serviciu in domeniile mai sus enuntate, a actionat in baza Programului strategic pentru realizarea actiunilor/activitatilor sanitare veterinare aferent anului 202</w:t>
      </w:r>
      <w:r w:rsidR="007E482E">
        <w:rPr>
          <w:rFonts w:cs="Calibri"/>
          <w:sz w:val="28"/>
          <w:szCs w:val="28"/>
          <w:lang w:val="ro-RO"/>
        </w:rPr>
        <w:t>3</w:t>
      </w:r>
      <w:r w:rsidRPr="00D527DA">
        <w:rPr>
          <w:rFonts w:cs="Calibri"/>
          <w:sz w:val="28"/>
          <w:szCs w:val="28"/>
          <w:lang w:val="ro-RO"/>
        </w:rPr>
        <w:t>, a Notelor de Serviciu primite de la ANSVSA precum si a unor solicitari primite din partea autoritatilor care au legatura cu activitatea sanitara veterinara.</w:t>
      </w:r>
    </w:p>
    <w:p w14:paraId="50DD43DF" w14:textId="77777777" w:rsidR="007E482E" w:rsidRPr="00D527DA" w:rsidRDefault="007E482E" w:rsidP="007E482E">
      <w:pPr>
        <w:spacing w:line="276" w:lineRule="auto"/>
        <w:ind w:firstLine="720"/>
        <w:jc w:val="both"/>
        <w:rPr>
          <w:rFonts w:eastAsia="Times New Roman" w:cs="Calibri"/>
          <w:sz w:val="28"/>
          <w:szCs w:val="28"/>
          <w:lang w:val="ro-RO"/>
        </w:rPr>
      </w:pPr>
      <w:r w:rsidRPr="00D527DA">
        <w:rPr>
          <w:rFonts w:eastAsia="Times New Roman" w:cs="Calibri"/>
          <w:sz w:val="28"/>
          <w:szCs w:val="28"/>
          <w:lang w:val="ro-RO"/>
        </w:rPr>
        <w:t xml:space="preserve">Personalul DSVSA Teleorman, cu atributii de serviciu in domeniul </w:t>
      </w:r>
      <w:r w:rsidRPr="00D527DA">
        <w:rPr>
          <w:rFonts w:cs="Calibri"/>
          <w:bCs/>
          <w:sz w:val="28"/>
          <w:szCs w:val="28"/>
          <w:lang w:val="ro-RO"/>
        </w:rPr>
        <w:t>SANATATII si BUNASTARII ANIMALELOR, a desfasurat o paleta de activitati diversa, avand ca principal scop depistarea si combaterea bolilor transmisibile la animale si a celor transmisibile de la animale la om (zoonoze).</w:t>
      </w:r>
      <w:r w:rsidRPr="00D527DA">
        <w:rPr>
          <w:rFonts w:eastAsia="Times New Roman" w:cs="Calibri"/>
          <w:sz w:val="28"/>
          <w:szCs w:val="28"/>
          <w:lang w:val="ro-RO"/>
        </w:rPr>
        <w:t xml:space="preserve"> Astfel, personalul Serviciului Control Oficial, Sanatate si Bunastare Animala, a </w:t>
      </w:r>
      <w:r>
        <w:rPr>
          <w:rFonts w:eastAsia="Times New Roman" w:cs="Calibri"/>
          <w:sz w:val="28"/>
          <w:szCs w:val="28"/>
          <w:lang w:val="ro-RO"/>
        </w:rPr>
        <w:t>efectuat inspectii si controale</w:t>
      </w:r>
      <w:r w:rsidRPr="00D527DA">
        <w:rPr>
          <w:rFonts w:eastAsia="Times New Roman" w:cs="Calibri"/>
          <w:sz w:val="28"/>
          <w:szCs w:val="28"/>
          <w:lang w:val="ro-RO"/>
        </w:rPr>
        <w:t xml:space="preserve"> in baza Programului strategic pentru </w:t>
      </w:r>
      <w:r>
        <w:rPr>
          <w:rFonts w:eastAsia="Times New Roman" w:cs="Calibri"/>
          <w:sz w:val="28"/>
          <w:szCs w:val="28"/>
          <w:lang w:val="ro-RO"/>
        </w:rPr>
        <w:t xml:space="preserve">verificarea modului de efectuare al </w:t>
      </w:r>
      <w:r w:rsidRPr="00D527DA">
        <w:rPr>
          <w:rFonts w:eastAsia="Times New Roman" w:cs="Calibri"/>
          <w:sz w:val="28"/>
          <w:szCs w:val="28"/>
          <w:lang w:val="ro-RO"/>
        </w:rPr>
        <w:t xml:space="preserve"> actiunilor/activitatilor sanitare veterinare aferent anului 202</w:t>
      </w:r>
      <w:r>
        <w:rPr>
          <w:rFonts w:eastAsia="Times New Roman" w:cs="Calibri"/>
          <w:sz w:val="28"/>
          <w:szCs w:val="28"/>
          <w:lang w:val="ro-RO"/>
        </w:rPr>
        <w:t>3</w:t>
      </w:r>
      <w:r w:rsidRPr="00D527DA">
        <w:rPr>
          <w:rFonts w:eastAsia="Times New Roman" w:cs="Calibri"/>
          <w:sz w:val="28"/>
          <w:szCs w:val="28"/>
          <w:lang w:val="ro-RO"/>
        </w:rPr>
        <w:t>, actiuni efect</w:t>
      </w:r>
      <w:r>
        <w:rPr>
          <w:rFonts w:eastAsia="Times New Roman" w:cs="Calibri"/>
          <w:sz w:val="28"/>
          <w:szCs w:val="28"/>
          <w:lang w:val="ro-RO"/>
        </w:rPr>
        <w:t>u</w:t>
      </w:r>
      <w:r w:rsidRPr="00D527DA">
        <w:rPr>
          <w:rFonts w:eastAsia="Times New Roman" w:cs="Calibri"/>
          <w:sz w:val="28"/>
          <w:szCs w:val="28"/>
          <w:lang w:val="ro-RO"/>
        </w:rPr>
        <w:t xml:space="preserve">ate de catre medicii veterinari de libera practica in baza contractelor de conesiune. </w:t>
      </w:r>
    </w:p>
    <w:p w14:paraId="538192DC" w14:textId="77777777" w:rsidR="007E482E" w:rsidRPr="00D527DA" w:rsidRDefault="007E482E" w:rsidP="007E482E">
      <w:pPr>
        <w:spacing w:after="0" w:line="276" w:lineRule="auto"/>
        <w:jc w:val="both"/>
        <w:rPr>
          <w:rFonts w:cs="Calibri"/>
          <w:sz w:val="28"/>
          <w:szCs w:val="28"/>
          <w:lang w:val="ro-RO"/>
        </w:rPr>
      </w:pPr>
      <w:r w:rsidRPr="00D527DA">
        <w:rPr>
          <w:rFonts w:cs="Calibri"/>
          <w:sz w:val="28"/>
          <w:szCs w:val="28"/>
          <w:lang w:val="ro-RO"/>
        </w:rPr>
        <w:t xml:space="preserve">     </w:t>
      </w:r>
      <w:r w:rsidRPr="00D527DA">
        <w:rPr>
          <w:rFonts w:cs="Calibri"/>
          <w:sz w:val="28"/>
          <w:szCs w:val="28"/>
          <w:lang w:val="ro-RO"/>
        </w:rPr>
        <w:tab/>
        <w:t>Aceasta activitate se materializeaza astfel:</w:t>
      </w:r>
    </w:p>
    <w:p w14:paraId="2CEBDB63" w14:textId="77777777" w:rsidR="007E482E" w:rsidRPr="00D527DA" w:rsidRDefault="007E482E" w:rsidP="007E482E">
      <w:pPr>
        <w:spacing w:after="0" w:line="276" w:lineRule="auto"/>
        <w:ind w:firstLine="720"/>
        <w:jc w:val="both"/>
        <w:rPr>
          <w:rFonts w:cs="Calibri"/>
          <w:sz w:val="28"/>
          <w:szCs w:val="28"/>
          <w:lang w:val="ro-RO"/>
        </w:rPr>
      </w:pPr>
      <w:r w:rsidRPr="00D527DA">
        <w:rPr>
          <w:rFonts w:cs="Calibri"/>
          <w:b/>
          <w:bCs/>
          <w:sz w:val="28"/>
          <w:szCs w:val="28"/>
          <w:lang w:val="ro-RO"/>
        </w:rPr>
        <w:t>Actiunile de imunoprofilaxie</w:t>
      </w:r>
      <w:r w:rsidRPr="00D527DA">
        <w:rPr>
          <w:rFonts w:cs="Calibri"/>
          <w:sz w:val="28"/>
          <w:szCs w:val="28"/>
          <w:lang w:val="ro-RO"/>
        </w:rPr>
        <w:t xml:space="preserve"> au fost efectuate conform planului cifric anual la intreg efectivul existent pe raza judetului, dupa cum urmeaza:</w:t>
      </w:r>
    </w:p>
    <w:p w14:paraId="6F4C3A28" w14:textId="77777777" w:rsidR="007E482E" w:rsidRPr="00D527DA" w:rsidRDefault="007E482E" w:rsidP="007E482E">
      <w:pPr>
        <w:spacing w:after="0" w:line="276" w:lineRule="auto"/>
        <w:jc w:val="both"/>
        <w:rPr>
          <w:rFonts w:cs="Calibri"/>
          <w:sz w:val="28"/>
          <w:szCs w:val="28"/>
          <w:lang w:val="ro-RO"/>
        </w:rPr>
      </w:pPr>
      <w:r w:rsidRPr="00D527DA">
        <w:rPr>
          <w:rFonts w:cs="Calibri"/>
          <w:sz w:val="28"/>
          <w:szCs w:val="28"/>
          <w:lang w:val="ro-RO"/>
        </w:rPr>
        <w:t xml:space="preserve">- vaccinări anticarbunoase la ecvine - </w:t>
      </w:r>
      <w:bookmarkStart w:id="0" w:name="_Hlk86095324"/>
      <w:r>
        <w:rPr>
          <w:rFonts w:cs="Calibri"/>
          <w:b/>
          <w:bCs/>
          <w:sz w:val="28"/>
          <w:szCs w:val="28"/>
          <w:lang w:val="ro-RO"/>
        </w:rPr>
        <w:t>4162</w:t>
      </w:r>
      <w:r w:rsidRPr="00D527DA">
        <w:rPr>
          <w:rFonts w:cs="Calibri"/>
          <w:sz w:val="28"/>
          <w:szCs w:val="28"/>
          <w:lang w:val="ro-RO"/>
        </w:rPr>
        <w:t xml:space="preserve"> capete</w:t>
      </w:r>
      <w:bookmarkEnd w:id="0"/>
      <w:r w:rsidRPr="00D527DA">
        <w:rPr>
          <w:rFonts w:cs="Calibri"/>
          <w:sz w:val="28"/>
          <w:szCs w:val="28"/>
          <w:lang w:val="ro-RO"/>
        </w:rPr>
        <w:t xml:space="preserve">; </w:t>
      </w:r>
    </w:p>
    <w:p w14:paraId="5A5FFE86" w14:textId="77777777" w:rsidR="007E482E" w:rsidRPr="00D527DA" w:rsidRDefault="007E482E" w:rsidP="007E482E">
      <w:pPr>
        <w:spacing w:after="0" w:line="276" w:lineRule="auto"/>
        <w:jc w:val="both"/>
        <w:rPr>
          <w:rFonts w:cs="Calibri"/>
          <w:sz w:val="28"/>
          <w:szCs w:val="28"/>
          <w:lang w:val="ro-RO"/>
        </w:rPr>
      </w:pPr>
      <w:r w:rsidRPr="00D527DA">
        <w:rPr>
          <w:rFonts w:cs="Calibri"/>
          <w:sz w:val="28"/>
          <w:szCs w:val="28"/>
          <w:lang w:val="ro-RO"/>
        </w:rPr>
        <w:t>- vaccinari anticarbunoase la bovine -</w:t>
      </w:r>
      <w:r w:rsidRPr="00D527DA">
        <w:rPr>
          <w:rFonts w:cs="Calibri"/>
          <w:b/>
          <w:bCs/>
          <w:sz w:val="28"/>
          <w:szCs w:val="28"/>
          <w:lang w:val="ro-RO"/>
        </w:rPr>
        <w:t xml:space="preserve"> </w:t>
      </w:r>
      <w:r>
        <w:rPr>
          <w:rFonts w:cs="Calibri"/>
          <w:b/>
          <w:bCs/>
          <w:sz w:val="28"/>
          <w:szCs w:val="28"/>
          <w:lang w:val="ro-RO"/>
        </w:rPr>
        <w:t>23394</w:t>
      </w:r>
      <w:r w:rsidRPr="00D527DA">
        <w:rPr>
          <w:rFonts w:cs="Calibri"/>
          <w:sz w:val="28"/>
          <w:szCs w:val="28"/>
          <w:lang w:val="ro-RO"/>
        </w:rPr>
        <w:t xml:space="preserve">  capete;</w:t>
      </w:r>
    </w:p>
    <w:p w14:paraId="2FB44D65" w14:textId="77777777" w:rsidR="007E482E" w:rsidRPr="00D527DA" w:rsidRDefault="007E482E" w:rsidP="007E482E">
      <w:pPr>
        <w:spacing w:after="0" w:line="276" w:lineRule="auto"/>
        <w:jc w:val="both"/>
        <w:rPr>
          <w:rFonts w:cs="Calibri"/>
          <w:sz w:val="28"/>
          <w:szCs w:val="28"/>
          <w:lang w:val="ro-RO"/>
        </w:rPr>
      </w:pPr>
      <w:r w:rsidRPr="00D527DA">
        <w:rPr>
          <w:rFonts w:cs="Calibri"/>
          <w:sz w:val="28"/>
          <w:szCs w:val="28"/>
          <w:lang w:val="ro-RO"/>
        </w:rPr>
        <w:t>- vaccinari anticarbunoase la ovine si caprine -</w:t>
      </w:r>
      <w:r w:rsidRPr="00D527DA">
        <w:rPr>
          <w:rFonts w:cs="Calibri"/>
          <w:b/>
          <w:bCs/>
          <w:sz w:val="28"/>
          <w:szCs w:val="28"/>
          <w:lang w:val="ro-RO"/>
        </w:rPr>
        <w:t xml:space="preserve"> </w:t>
      </w:r>
      <w:r>
        <w:rPr>
          <w:rFonts w:cs="Calibri"/>
          <w:b/>
          <w:bCs/>
          <w:sz w:val="28"/>
          <w:szCs w:val="28"/>
          <w:lang w:val="ro-RO"/>
        </w:rPr>
        <w:t>209281</w:t>
      </w:r>
      <w:r w:rsidRPr="00D527DA">
        <w:rPr>
          <w:rFonts w:cs="Calibri"/>
          <w:sz w:val="28"/>
          <w:szCs w:val="28"/>
          <w:lang w:val="ro-RO"/>
        </w:rPr>
        <w:t xml:space="preserve"> capete; </w:t>
      </w:r>
    </w:p>
    <w:p w14:paraId="3309F90E" w14:textId="77777777" w:rsidR="007E482E" w:rsidRPr="00D527DA" w:rsidRDefault="007E482E" w:rsidP="007E482E">
      <w:pPr>
        <w:spacing w:after="0" w:line="276" w:lineRule="auto"/>
        <w:jc w:val="both"/>
        <w:rPr>
          <w:rFonts w:cs="Calibri"/>
          <w:sz w:val="28"/>
          <w:szCs w:val="28"/>
          <w:lang w:val="ro-RO"/>
        </w:rPr>
      </w:pPr>
      <w:r w:rsidRPr="00D527DA">
        <w:rPr>
          <w:rFonts w:cs="Calibri"/>
          <w:sz w:val="28"/>
          <w:szCs w:val="28"/>
          <w:lang w:val="ro-RO"/>
        </w:rPr>
        <w:t xml:space="preserve">- vaccinări antipseudopestoase la păsări in gospodariile populatiei - </w:t>
      </w:r>
      <w:r>
        <w:rPr>
          <w:rFonts w:cs="Calibri"/>
          <w:b/>
          <w:bCs/>
          <w:sz w:val="28"/>
          <w:szCs w:val="28"/>
          <w:lang w:val="ro-RO"/>
        </w:rPr>
        <w:t>338110</w:t>
      </w:r>
      <w:r w:rsidRPr="00D527DA">
        <w:rPr>
          <w:rFonts w:cs="Calibri"/>
          <w:sz w:val="28"/>
          <w:szCs w:val="28"/>
          <w:lang w:val="ro-RO"/>
        </w:rPr>
        <w:t xml:space="preserve">  capete</w:t>
      </w:r>
      <w:r>
        <w:rPr>
          <w:rFonts w:cs="Calibri"/>
          <w:sz w:val="28"/>
          <w:szCs w:val="28"/>
          <w:lang w:val="ro-RO"/>
        </w:rPr>
        <w:t>.</w:t>
      </w:r>
      <w:r>
        <w:rPr>
          <w:rFonts w:cs="Calibri"/>
          <w:sz w:val="28"/>
          <w:szCs w:val="28"/>
          <w:lang w:val="ro-RO"/>
        </w:rPr>
        <w:br/>
      </w:r>
    </w:p>
    <w:p w14:paraId="20A44E01" w14:textId="77777777" w:rsidR="007E482E" w:rsidRPr="00D527DA" w:rsidRDefault="007E482E" w:rsidP="007E482E">
      <w:pPr>
        <w:spacing w:after="0" w:line="276" w:lineRule="auto"/>
        <w:ind w:firstLine="360"/>
        <w:jc w:val="both"/>
        <w:rPr>
          <w:rFonts w:cs="Calibri"/>
          <w:sz w:val="28"/>
          <w:szCs w:val="28"/>
          <w:lang w:val="ro-RO"/>
        </w:rPr>
      </w:pPr>
      <w:r w:rsidRPr="00D527DA">
        <w:rPr>
          <w:rFonts w:cs="Calibri"/>
          <w:sz w:val="28"/>
          <w:szCs w:val="28"/>
          <w:lang w:val="ro-RO"/>
        </w:rPr>
        <w:t xml:space="preserve">In scopul controlului și eradicării bolilor la animale, în perioada de referință au fost efectuate teste, pe probele prelevate de la animale, dupa cum urmeaza: </w:t>
      </w:r>
    </w:p>
    <w:p w14:paraId="5A512D84" w14:textId="77777777" w:rsidR="007E482E" w:rsidRPr="00D527DA" w:rsidRDefault="007E482E" w:rsidP="007E482E">
      <w:pPr>
        <w:numPr>
          <w:ilvl w:val="0"/>
          <w:numId w:val="5"/>
        </w:numPr>
        <w:spacing w:after="0" w:line="276" w:lineRule="auto"/>
        <w:jc w:val="both"/>
        <w:rPr>
          <w:rFonts w:cs="Calibri"/>
          <w:sz w:val="28"/>
          <w:szCs w:val="28"/>
          <w:lang w:val="ro-RO"/>
        </w:rPr>
      </w:pPr>
      <w:r w:rsidRPr="00D527DA">
        <w:rPr>
          <w:rFonts w:cs="Calibri"/>
          <w:sz w:val="28"/>
          <w:szCs w:val="28"/>
          <w:lang w:val="ro-RO"/>
        </w:rPr>
        <w:t xml:space="preserve">testări pentru pesta porcină clasică  </w:t>
      </w:r>
      <w:r>
        <w:rPr>
          <w:rFonts w:cs="Calibri"/>
          <w:b/>
          <w:bCs/>
          <w:sz w:val="28"/>
          <w:szCs w:val="28"/>
          <w:lang w:val="ro-RO"/>
        </w:rPr>
        <w:t xml:space="preserve">323 </w:t>
      </w:r>
      <w:r w:rsidRPr="00862867">
        <w:rPr>
          <w:rFonts w:cs="Calibri"/>
          <w:sz w:val="28"/>
          <w:szCs w:val="28"/>
          <w:lang w:val="ro-RO"/>
        </w:rPr>
        <w:t>(228 testari pentru suine in exploatatii comerciale</w:t>
      </w:r>
      <w:r>
        <w:rPr>
          <w:rFonts w:cs="Calibri"/>
          <w:sz w:val="28"/>
          <w:szCs w:val="28"/>
          <w:lang w:val="ro-RO"/>
        </w:rPr>
        <w:t>,</w:t>
      </w:r>
      <w:r w:rsidRPr="00862867">
        <w:rPr>
          <w:rFonts w:cs="Calibri"/>
          <w:sz w:val="28"/>
          <w:szCs w:val="28"/>
          <w:lang w:val="ro-RO"/>
        </w:rPr>
        <w:t xml:space="preserve"> 93 testari pentru suine din gospodariile populatiei</w:t>
      </w:r>
      <w:r>
        <w:rPr>
          <w:rFonts w:cs="Calibri"/>
          <w:sz w:val="28"/>
          <w:szCs w:val="28"/>
          <w:lang w:val="ro-RO"/>
        </w:rPr>
        <w:t>, 2 testari pentru suine salbatice</w:t>
      </w:r>
      <w:r w:rsidRPr="00862867">
        <w:rPr>
          <w:rFonts w:cs="Calibri"/>
          <w:sz w:val="28"/>
          <w:szCs w:val="28"/>
          <w:lang w:val="ro-RO"/>
        </w:rPr>
        <w:t>);</w:t>
      </w:r>
    </w:p>
    <w:p w14:paraId="774C00C9" w14:textId="77777777" w:rsidR="007E482E" w:rsidRPr="00D527DA" w:rsidRDefault="007E482E" w:rsidP="007E482E">
      <w:pPr>
        <w:numPr>
          <w:ilvl w:val="0"/>
          <w:numId w:val="5"/>
        </w:numPr>
        <w:spacing w:after="0" w:line="276" w:lineRule="auto"/>
        <w:jc w:val="both"/>
        <w:rPr>
          <w:rFonts w:cs="Calibri"/>
          <w:sz w:val="28"/>
          <w:szCs w:val="28"/>
          <w:lang w:val="ro-RO"/>
        </w:rPr>
      </w:pPr>
      <w:r w:rsidRPr="00D527DA">
        <w:rPr>
          <w:rFonts w:cs="Calibri"/>
          <w:sz w:val="28"/>
          <w:szCs w:val="28"/>
          <w:lang w:val="ro-RO"/>
        </w:rPr>
        <w:lastRenderedPageBreak/>
        <w:t xml:space="preserve">testari pentru pesta porcina africana  </w:t>
      </w:r>
      <w:r>
        <w:rPr>
          <w:rFonts w:cs="Calibri"/>
          <w:b/>
          <w:bCs/>
          <w:sz w:val="28"/>
          <w:szCs w:val="28"/>
          <w:lang w:val="ro-RO"/>
        </w:rPr>
        <w:t>553</w:t>
      </w:r>
      <w:r w:rsidRPr="00D527DA">
        <w:rPr>
          <w:rFonts w:cs="Calibri"/>
          <w:b/>
          <w:bCs/>
          <w:sz w:val="28"/>
          <w:szCs w:val="28"/>
          <w:lang w:val="ro-RO"/>
        </w:rPr>
        <w:t xml:space="preserve">, </w:t>
      </w:r>
      <w:r w:rsidRPr="00D527DA">
        <w:rPr>
          <w:rFonts w:cs="Calibri"/>
          <w:sz w:val="28"/>
          <w:szCs w:val="28"/>
          <w:lang w:val="ro-RO"/>
        </w:rPr>
        <w:t xml:space="preserve">, din care </w:t>
      </w:r>
      <w:r>
        <w:rPr>
          <w:rFonts w:cs="Calibri"/>
          <w:b/>
          <w:bCs/>
          <w:sz w:val="28"/>
          <w:szCs w:val="28"/>
          <w:lang w:val="ro-RO"/>
        </w:rPr>
        <w:t>538</w:t>
      </w:r>
      <w:r w:rsidRPr="00D527DA">
        <w:rPr>
          <w:rFonts w:cs="Calibri"/>
          <w:sz w:val="28"/>
          <w:szCs w:val="28"/>
          <w:lang w:val="ro-RO"/>
        </w:rPr>
        <w:t xml:space="preserve"> probe de la porci domestici (</w:t>
      </w:r>
      <w:r>
        <w:rPr>
          <w:rFonts w:cs="Calibri"/>
          <w:b/>
          <w:bCs/>
          <w:sz w:val="28"/>
          <w:szCs w:val="28"/>
          <w:lang w:val="ro-RO"/>
        </w:rPr>
        <w:t>93</w:t>
      </w:r>
      <w:r w:rsidRPr="00D527DA">
        <w:rPr>
          <w:rFonts w:cs="Calibri"/>
          <w:sz w:val="28"/>
          <w:szCs w:val="28"/>
          <w:lang w:val="ro-RO"/>
        </w:rPr>
        <w:t xml:space="preserve"> pasiv in gospodariile populatiei, </w:t>
      </w:r>
      <w:r>
        <w:rPr>
          <w:rFonts w:cs="Calibri"/>
          <w:b/>
          <w:bCs/>
          <w:sz w:val="28"/>
          <w:szCs w:val="28"/>
          <w:lang w:val="ro-RO"/>
        </w:rPr>
        <w:t>445</w:t>
      </w:r>
      <w:r w:rsidRPr="00D527DA">
        <w:rPr>
          <w:rFonts w:cs="Calibri"/>
          <w:sz w:val="28"/>
          <w:szCs w:val="28"/>
          <w:lang w:val="ro-RO"/>
        </w:rPr>
        <w:t xml:space="preserve"> pasiv in societati comerciale) și </w:t>
      </w:r>
      <w:r>
        <w:rPr>
          <w:rFonts w:cs="Calibri"/>
          <w:b/>
          <w:bCs/>
          <w:sz w:val="28"/>
          <w:szCs w:val="28"/>
          <w:lang w:val="ro-RO"/>
        </w:rPr>
        <w:t>15</w:t>
      </w:r>
      <w:r w:rsidRPr="00D527DA">
        <w:rPr>
          <w:rFonts w:cs="Calibri"/>
          <w:sz w:val="28"/>
          <w:szCs w:val="28"/>
          <w:lang w:val="ro-RO"/>
        </w:rPr>
        <w:t xml:space="preserve"> probe de la mistreți;</w:t>
      </w:r>
    </w:p>
    <w:p w14:paraId="39C70513" w14:textId="77777777" w:rsidR="007E482E" w:rsidRPr="00D527DA" w:rsidRDefault="007E482E" w:rsidP="007E482E">
      <w:pPr>
        <w:numPr>
          <w:ilvl w:val="0"/>
          <w:numId w:val="5"/>
        </w:numPr>
        <w:spacing w:after="0" w:line="276" w:lineRule="auto"/>
        <w:jc w:val="both"/>
        <w:rPr>
          <w:rFonts w:cs="Calibri"/>
          <w:sz w:val="28"/>
          <w:szCs w:val="28"/>
          <w:lang w:val="ro-RO"/>
        </w:rPr>
      </w:pPr>
      <w:r w:rsidRPr="00D527DA">
        <w:rPr>
          <w:rFonts w:cs="Calibri"/>
          <w:sz w:val="28"/>
          <w:szCs w:val="28"/>
          <w:lang w:val="ro-RO"/>
        </w:rPr>
        <w:t xml:space="preserve">testari serologice pentru boala limbii albastre  </w:t>
      </w:r>
      <w:r>
        <w:rPr>
          <w:rFonts w:cs="Calibri"/>
          <w:b/>
          <w:bCs/>
          <w:sz w:val="28"/>
          <w:szCs w:val="28"/>
          <w:lang w:val="ro-RO"/>
        </w:rPr>
        <w:t>567</w:t>
      </w:r>
      <w:r w:rsidRPr="00D527DA">
        <w:rPr>
          <w:rFonts w:cs="Calibri"/>
          <w:b/>
          <w:bCs/>
          <w:sz w:val="28"/>
          <w:szCs w:val="28"/>
          <w:lang w:val="ro-RO"/>
        </w:rPr>
        <w:t xml:space="preserve"> </w:t>
      </w:r>
      <w:r w:rsidRPr="00D527DA">
        <w:rPr>
          <w:rFonts w:cs="Calibri"/>
          <w:sz w:val="28"/>
          <w:szCs w:val="28"/>
          <w:lang w:val="ro-RO"/>
        </w:rPr>
        <w:t>si</w:t>
      </w:r>
      <w:r w:rsidRPr="00D527DA">
        <w:rPr>
          <w:rFonts w:cs="Calibri"/>
          <w:b/>
          <w:bCs/>
          <w:sz w:val="28"/>
          <w:szCs w:val="28"/>
          <w:lang w:val="ro-RO"/>
        </w:rPr>
        <w:t xml:space="preserve"> 1</w:t>
      </w:r>
      <w:r>
        <w:rPr>
          <w:rFonts w:cs="Calibri"/>
          <w:b/>
          <w:bCs/>
          <w:sz w:val="28"/>
          <w:szCs w:val="28"/>
          <w:lang w:val="ro-RO"/>
        </w:rPr>
        <w:t>1</w:t>
      </w:r>
      <w:r w:rsidRPr="00D527DA">
        <w:rPr>
          <w:rFonts w:cs="Calibri"/>
          <w:b/>
          <w:bCs/>
          <w:sz w:val="28"/>
          <w:szCs w:val="28"/>
          <w:lang w:val="ro-RO"/>
        </w:rPr>
        <w:t xml:space="preserve"> </w:t>
      </w:r>
      <w:r w:rsidRPr="00D527DA">
        <w:rPr>
          <w:rFonts w:cs="Calibri"/>
          <w:sz w:val="28"/>
          <w:szCs w:val="28"/>
          <w:lang w:val="ro-RO"/>
        </w:rPr>
        <w:t>probe culicoizi</w:t>
      </w:r>
      <w:r w:rsidRPr="00D527DA">
        <w:rPr>
          <w:rFonts w:cs="Calibri"/>
          <w:b/>
          <w:bCs/>
          <w:sz w:val="28"/>
          <w:szCs w:val="28"/>
          <w:lang w:val="ro-RO"/>
        </w:rPr>
        <w:t>;</w:t>
      </w:r>
      <w:r w:rsidRPr="00D527DA">
        <w:rPr>
          <w:rFonts w:cs="Calibri"/>
          <w:sz w:val="28"/>
          <w:szCs w:val="28"/>
          <w:lang w:val="ro-RO"/>
        </w:rPr>
        <w:t xml:space="preserve"> </w:t>
      </w:r>
    </w:p>
    <w:p w14:paraId="231A6CAA" w14:textId="3C8F5A65" w:rsidR="007E482E" w:rsidRPr="00D527DA" w:rsidRDefault="007E482E" w:rsidP="007E482E">
      <w:pPr>
        <w:numPr>
          <w:ilvl w:val="0"/>
          <w:numId w:val="5"/>
        </w:numPr>
        <w:spacing w:after="0" w:line="276" w:lineRule="auto"/>
        <w:jc w:val="both"/>
        <w:rPr>
          <w:rFonts w:cs="Calibri"/>
          <w:sz w:val="28"/>
          <w:szCs w:val="28"/>
          <w:lang w:val="ro-RO"/>
        </w:rPr>
      </w:pPr>
      <w:r w:rsidRPr="00D527DA">
        <w:rPr>
          <w:rFonts w:cs="Calibri"/>
          <w:sz w:val="28"/>
          <w:szCs w:val="28"/>
          <w:lang w:val="ro-RO"/>
        </w:rPr>
        <w:t>testari</w:t>
      </w:r>
      <w:r w:rsidRPr="00D527DA">
        <w:rPr>
          <w:rFonts w:cs="Calibri"/>
          <w:b/>
          <w:bCs/>
          <w:sz w:val="28"/>
          <w:szCs w:val="28"/>
          <w:lang w:val="ro-RO"/>
        </w:rPr>
        <w:t xml:space="preserve"> </w:t>
      </w:r>
      <w:r w:rsidRPr="00D527DA">
        <w:rPr>
          <w:rFonts w:cs="Calibri"/>
          <w:sz w:val="28"/>
          <w:szCs w:val="28"/>
          <w:lang w:val="ro-RO"/>
        </w:rPr>
        <w:t>vulpi</w:t>
      </w:r>
      <w:r>
        <w:rPr>
          <w:rFonts w:cs="Calibri"/>
          <w:sz w:val="28"/>
          <w:szCs w:val="28"/>
          <w:lang w:val="ro-RO"/>
        </w:rPr>
        <w:t xml:space="preserve"> si sacali</w:t>
      </w:r>
      <w:r w:rsidRPr="00D527DA">
        <w:rPr>
          <w:rFonts w:cs="Calibri"/>
          <w:sz w:val="28"/>
          <w:szCs w:val="28"/>
          <w:lang w:val="ro-RO"/>
        </w:rPr>
        <w:t xml:space="preserve"> pentru rabie: </w:t>
      </w:r>
      <w:r w:rsidRPr="003B5E08">
        <w:rPr>
          <w:rFonts w:cs="Calibri"/>
          <w:b/>
          <w:bCs/>
          <w:sz w:val="28"/>
          <w:szCs w:val="28"/>
          <w:lang w:val="ro-RO"/>
        </w:rPr>
        <w:t>221</w:t>
      </w:r>
      <w:r w:rsidRPr="00D527DA">
        <w:rPr>
          <w:rFonts w:cs="Calibri"/>
          <w:sz w:val="28"/>
          <w:szCs w:val="28"/>
          <w:lang w:val="ro-RO"/>
        </w:rPr>
        <w:t xml:space="preserve">; </w:t>
      </w:r>
    </w:p>
    <w:p w14:paraId="47C78987" w14:textId="77777777" w:rsidR="007E482E" w:rsidRPr="002225B2" w:rsidRDefault="007E482E" w:rsidP="007E482E">
      <w:pPr>
        <w:numPr>
          <w:ilvl w:val="0"/>
          <w:numId w:val="5"/>
        </w:numPr>
        <w:spacing w:after="0" w:line="276" w:lineRule="auto"/>
        <w:jc w:val="both"/>
        <w:rPr>
          <w:rFonts w:cs="Calibri"/>
          <w:sz w:val="28"/>
          <w:szCs w:val="28"/>
          <w:lang w:val="ro-RO"/>
        </w:rPr>
      </w:pPr>
      <w:r w:rsidRPr="002225B2">
        <w:rPr>
          <w:rFonts w:cs="Calibri"/>
          <w:sz w:val="28"/>
          <w:szCs w:val="28"/>
          <w:lang w:val="ro-RO"/>
        </w:rPr>
        <w:t xml:space="preserve">Testari pentru salmoneloze zoonotice </w:t>
      </w:r>
      <w:r>
        <w:rPr>
          <w:rFonts w:cs="Calibri"/>
          <w:b/>
          <w:bCs/>
          <w:sz w:val="28"/>
          <w:szCs w:val="28"/>
          <w:lang w:val="ro-RO"/>
        </w:rPr>
        <w:t xml:space="preserve">170 </w:t>
      </w:r>
      <w:r w:rsidRPr="002225B2">
        <w:rPr>
          <w:rFonts w:cs="Calibri"/>
          <w:sz w:val="28"/>
          <w:szCs w:val="28"/>
          <w:lang w:val="ro-RO"/>
        </w:rPr>
        <w:t>(130 probe pe program de autocontrol si 40 probe pe programul oficial strategic);</w:t>
      </w:r>
    </w:p>
    <w:p w14:paraId="4CF3DCBB" w14:textId="77777777" w:rsidR="007E482E" w:rsidRPr="002225B2" w:rsidRDefault="007E482E" w:rsidP="007E482E">
      <w:pPr>
        <w:numPr>
          <w:ilvl w:val="0"/>
          <w:numId w:val="5"/>
        </w:numPr>
        <w:spacing w:after="0" w:line="276" w:lineRule="auto"/>
        <w:jc w:val="both"/>
        <w:rPr>
          <w:rFonts w:cs="Calibri"/>
          <w:sz w:val="28"/>
          <w:szCs w:val="28"/>
          <w:lang w:val="ro-RO"/>
        </w:rPr>
      </w:pPr>
      <w:r w:rsidRPr="002225B2">
        <w:rPr>
          <w:rFonts w:cs="Calibri"/>
          <w:sz w:val="28"/>
          <w:szCs w:val="28"/>
          <w:lang w:val="ro-RO"/>
        </w:rPr>
        <w:t xml:space="preserve">testari pentru influenta aviara </w:t>
      </w:r>
      <w:r w:rsidRPr="002225B2">
        <w:rPr>
          <w:rFonts w:cs="Calibri"/>
          <w:b/>
          <w:bCs/>
          <w:sz w:val="28"/>
          <w:szCs w:val="28"/>
          <w:lang w:val="ro-RO"/>
        </w:rPr>
        <w:t>735;</w:t>
      </w:r>
    </w:p>
    <w:p w14:paraId="4267BFDC" w14:textId="77777777" w:rsidR="007E482E" w:rsidRPr="00D527DA" w:rsidRDefault="007E482E" w:rsidP="007E482E">
      <w:pPr>
        <w:numPr>
          <w:ilvl w:val="0"/>
          <w:numId w:val="5"/>
        </w:numPr>
        <w:spacing w:after="0" w:line="276" w:lineRule="auto"/>
        <w:jc w:val="both"/>
        <w:rPr>
          <w:rFonts w:eastAsia="Times New Roman" w:cs="Calibri"/>
          <w:b/>
          <w:bCs/>
          <w:sz w:val="28"/>
          <w:szCs w:val="28"/>
          <w:lang w:val="ro-RO" w:eastAsia="ro-RO"/>
        </w:rPr>
      </w:pPr>
      <w:r w:rsidRPr="00D527DA">
        <w:rPr>
          <w:rFonts w:cs="Calibri"/>
          <w:sz w:val="28"/>
          <w:szCs w:val="28"/>
          <w:lang w:val="ro-RO"/>
        </w:rPr>
        <w:t xml:space="preserve">testari pentru bruceloza bovină- </w:t>
      </w:r>
      <w:r w:rsidRPr="00D527DA">
        <w:rPr>
          <w:rFonts w:cs="Calibri"/>
          <w:b/>
          <w:bCs/>
          <w:sz w:val="28"/>
          <w:szCs w:val="28"/>
          <w:lang w:val="ro-RO"/>
        </w:rPr>
        <w:t>1</w:t>
      </w:r>
      <w:r>
        <w:rPr>
          <w:rFonts w:cs="Calibri"/>
          <w:b/>
          <w:bCs/>
          <w:sz w:val="28"/>
          <w:szCs w:val="28"/>
          <w:lang w:val="ro-RO"/>
        </w:rPr>
        <w:t xml:space="preserve">4918 </w:t>
      </w:r>
      <w:r w:rsidRPr="003B5E08">
        <w:rPr>
          <w:rFonts w:cs="Calibri"/>
          <w:sz w:val="28"/>
          <w:szCs w:val="28"/>
          <w:lang w:val="ro-RO"/>
        </w:rPr>
        <w:t>(13837 testare serologica, 1081 testare pe probe de lapte)</w:t>
      </w:r>
      <w:r>
        <w:rPr>
          <w:rFonts w:cs="Calibri"/>
          <w:sz w:val="28"/>
          <w:szCs w:val="28"/>
          <w:lang w:val="ro-RO"/>
        </w:rPr>
        <w:t>;</w:t>
      </w:r>
    </w:p>
    <w:p w14:paraId="2138312B" w14:textId="77777777" w:rsidR="007E482E" w:rsidRPr="00D527DA" w:rsidRDefault="007E482E" w:rsidP="007E482E">
      <w:pPr>
        <w:numPr>
          <w:ilvl w:val="0"/>
          <w:numId w:val="5"/>
        </w:numPr>
        <w:spacing w:after="0" w:line="276" w:lineRule="auto"/>
        <w:jc w:val="both"/>
        <w:rPr>
          <w:rFonts w:cs="Calibri"/>
          <w:sz w:val="28"/>
          <w:szCs w:val="28"/>
          <w:lang w:val="ro-RO"/>
        </w:rPr>
      </w:pPr>
      <w:r w:rsidRPr="0070000F">
        <w:rPr>
          <w:rFonts w:cs="Calibri"/>
          <w:sz w:val="28"/>
          <w:szCs w:val="28"/>
          <w:lang w:val="ro-RO"/>
        </w:rPr>
        <w:t>testari</w:t>
      </w:r>
      <w:r>
        <w:rPr>
          <w:rFonts w:cs="Calibri"/>
          <w:sz w:val="28"/>
          <w:szCs w:val="28"/>
          <w:lang w:val="ro-RO"/>
        </w:rPr>
        <w:t xml:space="preserve"> </w:t>
      </w:r>
      <w:r w:rsidRPr="00D527DA">
        <w:rPr>
          <w:rFonts w:cs="Calibri"/>
          <w:sz w:val="28"/>
          <w:szCs w:val="28"/>
          <w:lang w:val="ro-RO"/>
        </w:rPr>
        <w:t xml:space="preserve"> pentru leucoză enzootică bovină </w:t>
      </w:r>
      <w:r w:rsidRPr="00D527DA">
        <w:rPr>
          <w:rFonts w:cs="Calibri"/>
          <w:b/>
          <w:bCs/>
          <w:sz w:val="28"/>
          <w:szCs w:val="28"/>
          <w:lang w:val="ro-RO"/>
        </w:rPr>
        <w:t>1</w:t>
      </w:r>
      <w:r>
        <w:rPr>
          <w:rFonts w:cs="Calibri"/>
          <w:b/>
          <w:bCs/>
          <w:sz w:val="28"/>
          <w:szCs w:val="28"/>
          <w:lang w:val="ro-RO"/>
        </w:rPr>
        <w:t>5477</w:t>
      </w:r>
      <w:r w:rsidRPr="00D527DA">
        <w:rPr>
          <w:rFonts w:cs="Calibri"/>
          <w:b/>
          <w:bCs/>
          <w:sz w:val="28"/>
          <w:szCs w:val="28"/>
          <w:lang w:val="ro-RO"/>
        </w:rPr>
        <w:t xml:space="preserve">, </w:t>
      </w:r>
      <w:r w:rsidRPr="00D527DA">
        <w:rPr>
          <w:rFonts w:cs="Calibri"/>
          <w:sz w:val="28"/>
          <w:szCs w:val="28"/>
          <w:lang w:val="ro-RO"/>
        </w:rPr>
        <w:t xml:space="preserve">fiind identificate și eliminate din efectiv un număr de </w:t>
      </w:r>
      <w:r w:rsidRPr="00942F15">
        <w:rPr>
          <w:rFonts w:cs="Calibri"/>
          <w:b/>
          <w:bCs/>
          <w:sz w:val="28"/>
          <w:szCs w:val="28"/>
          <w:lang w:val="ro-RO"/>
        </w:rPr>
        <w:t>37</w:t>
      </w:r>
      <w:r w:rsidRPr="00942F15">
        <w:rPr>
          <w:rFonts w:cs="Calibri"/>
          <w:sz w:val="28"/>
          <w:szCs w:val="28"/>
          <w:lang w:val="ro-RO"/>
        </w:rPr>
        <w:t xml:space="preserve"> animale pozitive, din</w:t>
      </w:r>
      <w:r w:rsidRPr="0070000F">
        <w:rPr>
          <w:rFonts w:cs="Calibri"/>
          <w:sz w:val="28"/>
          <w:szCs w:val="28"/>
          <w:lang w:val="ro-RO"/>
        </w:rPr>
        <w:t xml:space="preserve"> </w:t>
      </w:r>
      <w:r w:rsidRPr="0070000F">
        <w:rPr>
          <w:rFonts w:cs="Calibri"/>
          <w:b/>
          <w:bCs/>
          <w:sz w:val="28"/>
          <w:szCs w:val="28"/>
          <w:lang w:val="ro-RO"/>
        </w:rPr>
        <w:t xml:space="preserve">18 </w:t>
      </w:r>
      <w:r w:rsidRPr="0070000F">
        <w:rPr>
          <w:rFonts w:cs="Calibri"/>
          <w:sz w:val="28"/>
          <w:szCs w:val="28"/>
          <w:lang w:val="ro-RO"/>
        </w:rPr>
        <w:t>exploatatii;</w:t>
      </w:r>
      <w:r w:rsidRPr="00D527DA">
        <w:rPr>
          <w:rFonts w:cs="Calibri"/>
          <w:b/>
          <w:bCs/>
          <w:sz w:val="28"/>
          <w:szCs w:val="28"/>
          <w:lang w:val="ro-RO"/>
        </w:rPr>
        <w:t xml:space="preserve"> </w:t>
      </w:r>
    </w:p>
    <w:p w14:paraId="03C2F4B9" w14:textId="77777777" w:rsidR="007E482E" w:rsidRPr="00D527DA" w:rsidRDefault="007E482E" w:rsidP="007E482E">
      <w:pPr>
        <w:numPr>
          <w:ilvl w:val="0"/>
          <w:numId w:val="5"/>
        </w:numPr>
        <w:spacing w:after="0" w:line="276" w:lineRule="auto"/>
        <w:jc w:val="both"/>
        <w:rPr>
          <w:rFonts w:cs="Calibri"/>
          <w:sz w:val="28"/>
          <w:szCs w:val="28"/>
          <w:lang w:val="ro-RO"/>
        </w:rPr>
      </w:pPr>
      <w:r w:rsidRPr="00D527DA">
        <w:rPr>
          <w:rFonts w:cs="Calibri"/>
          <w:sz w:val="28"/>
          <w:szCs w:val="28"/>
          <w:lang w:val="ro-RO"/>
        </w:rPr>
        <w:t>testari</w:t>
      </w:r>
      <w:r w:rsidRPr="00D527DA">
        <w:rPr>
          <w:rFonts w:cs="Calibri"/>
          <w:b/>
          <w:bCs/>
          <w:sz w:val="28"/>
          <w:szCs w:val="28"/>
          <w:lang w:val="ro-RO"/>
        </w:rPr>
        <w:t xml:space="preserve"> </w:t>
      </w:r>
      <w:r w:rsidRPr="00D527DA">
        <w:rPr>
          <w:rFonts w:cs="Calibri"/>
          <w:sz w:val="28"/>
          <w:szCs w:val="28"/>
          <w:lang w:val="ro-RO"/>
        </w:rPr>
        <w:t xml:space="preserve">pentru Brucella melitensis la ovine si caprine: </w:t>
      </w:r>
      <w:r w:rsidRPr="00D527DA">
        <w:rPr>
          <w:rFonts w:cs="Calibri"/>
          <w:b/>
          <w:bCs/>
          <w:sz w:val="28"/>
          <w:szCs w:val="28"/>
          <w:lang w:val="ro-RO"/>
        </w:rPr>
        <w:t>1</w:t>
      </w:r>
      <w:r>
        <w:rPr>
          <w:rFonts w:cs="Calibri"/>
          <w:b/>
          <w:bCs/>
          <w:sz w:val="28"/>
          <w:szCs w:val="28"/>
          <w:lang w:val="ro-RO"/>
        </w:rPr>
        <w:t>9229</w:t>
      </w:r>
    </w:p>
    <w:p w14:paraId="6933163A" w14:textId="77777777" w:rsidR="007E482E" w:rsidRPr="00D527DA" w:rsidRDefault="007E482E" w:rsidP="007E482E">
      <w:pPr>
        <w:numPr>
          <w:ilvl w:val="0"/>
          <w:numId w:val="6"/>
        </w:numPr>
        <w:spacing w:after="0" w:line="276" w:lineRule="auto"/>
        <w:jc w:val="both"/>
        <w:rPr>
          <w:rFonts w:cs="Calibri"/>
          <w:sz w:val="28"/>
          <w:szCs w:val="28"/>
          <w:lang w:val="ro-RO"/>
        </w:rPr>
      </w:pPr>
      <w:r w:rsidRPr="00D527DA">
        <w:rPr>
          <w:rFonts w:cs="Calibri"/>
          <w:sz w:val="28"/>
          <w:szCs w:val="28"/>
          <w:lang w:val="ro-RO"/>
        </w:rPr>
        <w:t>Test Comparativ Simultan: teste alergice</w:t>
      </w:r>
      <w:r w:rsidRPr="00D527DA">
        <w:rPr>
          <w:rFonts w:cs="Calibri"/>
          <w:b/>
          <w:bCs/>
          <w:sz w:val="28"/>
          <w:szCs w:val="28"/>
          <w:lang w:val="ro-RO"/>
        </w:rPr>
        <w:t xml:space="preserve"> 23</w:t>
      </w:r>
      <w:r>
        <w:rPr>
          <w:rFonts w:cs="Calibri"/>
          <w:b/>
          <w:bCs/>
          <w:sz w:val="28"/>
          <w:szCs w:val="28"/>
          <w:lang w:val="ro-RO"/>
        </w:rPr>
        <w:t>564</w:t>
      </w:r>
      <w:r w:rsidRPr="00D527DA">
        <w:rPr>
          <w:rFonts w:cs="Calibri"/>
          <w:b/>
          <w:bCs/>
          <w:sz w:val="28"/>
          <w:szCs w:val="28"/>
          <w:lang w:val="ro-RO"/>
        </w:rPr>
        <w:t xml:space="preserve">, </w:t>
      </w:r>
      <w:r w:rsidRPr="00D527DA">
        <w:rPr>
          <w:rFonts w:cs="Calibri"/>
          <w:sz w:val="28"/>
          <w:szCs w:val="28"/>
          <w:lang w:val="ro-RO"/>
        </w:rPr>
        <w:t>iar</w:t>
      </w:r>
      <w:r w:rsidRPr="00D527DA">
        <w:rPr>
          <w:rFonts w:cs="Calibri"/>
          <w:b/>
          <w:bCs/>
          <w:sz w:val="28"/>
          <w:szCs w:val="28"/>
          <w:lang w:val="ro-RO"/>
        </w:rPr>
        <w:t xml:space="preserve"> </w:t>
      </w:r>
      <w:r w:rsidRPr="00D527DA">
        <w:rPr>
          <w:rFonts w:cs="Calibri"/>
          <w:sz w:val="28"/>
          <w:szCs w:val="28"/>
          <w:lang w:val="ro-RO"/>
        </w:rPr>
        <w:t xml:space="preserve">conform interpretarii testelor, au fost depistate pozitive si eliminate </w:t>
      </w:r>
      <w:r>
        <w:rPr>
          <w:rFonts w:cs="Calibri"/>
          <w:b/>
          <w:bCs/>
          <w:sz w:val="28"/>
          <w:szCs w:val="28"/>
          <w:lang w:val="ro-RO"/>
        </w:rPr>
        <w:t>42</w:t>
      </w:r>
      <w:r w:rsidRPr="00D527DA">
        <w:rPr>
          <w:rFonts w:cs="Calibri"/>
          <w:sz w:val="28"/>
          <w:szCs w:val="28"/>
          <w:lang w:val="ro-RO"/>
        </w:rPr>
        <w:t xml:space="preserve"> bovine din </w:t>
      </w:r>
      <w:r>
        <w:rPr>
          <w:rFonts w:cs="Calibri"/>
          <w:b/>
          <w:bCs/>
          <w:sz w:val="28"/>
          <w:szCs w:val="28"/>
          <w:lang w:val="ro-RO"/>
        </w:rPr>
        <w:t>11</w:t>
      </w:r>
      <w:r w:rsidRPr="00D527DA">
        <w:rPr>
          <w:rFonts w:cs="Calibri"/>
          <w:sz w:val="28"/>
          <w:szCs w:val="28"/>
          <w:lang w:val="ro-RO"/>
        </w:rPr>
        <w:t xml:space="preserve"> exploatatii</w:t>
      </w:r>
      <w:r>
        <w:rPr>
          <w:rFonts w:cs="Calibri"/>
          <w:sz w:val="28"/>
          <w:szCs w:val="28"/>
          <w:lang w:val="ro-RO"/>
        </w:rPr>
        <w:t>;</w:t>
      </w:r>
    </w:p>
    <w:p w14:paraId="67E891AD" w14:textId="77777777" w:rsidR="007E482E" w:rsidRPr="002225B2" w:rsidRDefault="007E482E" w:rsidP="007E482E">
      <w:pPr>
        <w:numPr>
          <w:ilvl w:val="0"/>
          <w:numId w:val="6"/>
        </w:numPr>
        <w:spacing w:after="0" w:line="276" w:lineRule="auto"/>
        <w:jc w:val="both"/>
        <w:rPr>
          <w:rFonts w:cs="Calibri"/>
          <w:sz w:val="28"/>
          <w:szCs w:val="28"/>
          <w:lang w:val="ro-RO"/>
        </w:rPr>
      </w:pPr>
      <w:r w:rsidRPr="002225B2">
        <w:rPr>
          <w:rFonts w:cs="Calibri"/>
          <w:sz w:val="28"/>
          <w:szCs w:val="28"/>
          <w:lang w:val="ro-RO"/>
        </w:rPr>
        <w:t>testari pentru anemie infecțioasă ecvină –</w:t>
      </w:r>
      <w:r w:rsidRPr="002225B2">
        <w:rPr>
          <w:rFonts w:cs="Calibri"/>
          <w:b/>
          <w:bCs/>
          <w:sz w:val="28"/>
          <w:szCs w:val="28"/>
          <w:lang w:val="ro-RO"/>
        </w:rPr>
        <w:t xml:space="preserve"> 4102;</w:t>
      </w:r>
    </w:p>
    <w:p w14:paraId="6029752F" w14:textId="77777777" w:rsidR="007E482E" w:rsidRPr="00D527DA" w:rsidRDefault="007E482E" w:rsidP="007E482E">
      <w:pPr>
        <w:numPr>
          <w:ilvl w:val="0"/>
          <w:numId w:val="6"/>
        </w:numPr>
        <w:spacing w:after="0" w:line="276" w:lineRule="auto"/>
        <w:jc w:val="both"/>
        <w:rPr>
          <w:rFonts w:cs="Calibri"/>
          <w:sz w:val="28"/>
          <w:szCs w:val="28"/>
          <w:lang w:val="ro-RO"/>
        </w:rPr>
      </w:pPr>
      <w:r w:rsidRPr="00D527DA">
        <w:rPr>
          <w:rFonts w:cs="Calibri"/>
          <w:sz w:val="28"/>
          <w:szCs w:val="28"/>
          <w:lang w:val="ro-RO"/>
        </w:rPr>
        <w:t xml:space="preserve">pentru bolile albinelor- </w:t>
      </w:r>
      <w:r>
        <w:rPr>
          <w:rFonts w:cs="Calibri"/>
          <w:b/>
          <w:bCs/>
          <w:sz w:val="28"/>
          <w:szCs w:val="28"/>
          <w:lang w:val="ro-RO"/>
        </w:rPr>
        <w:t>447</w:t>
      </w:r>
      <w:r w:rsidRPr="00D527DA">
        <w:rPr>
          <w:rFonts w:cs="Calibri"/>
          <w:b/>
          <w:bCs/>
          <w:sz w:val="28"/>
          <w:szCs w:val="28"/>
          <w:lang w:val="ro-RO"/>
        </w:rPr>
        <w:t>;</w:t>
      </w:r>
    </w:p>
    <w:p w14:paraId="31817606" w14:textId="77777777" w:rsidR="007E482E" w:rsidRPr="00D527DA" w:rsidRDefault="007E482E" w:rsidP="007E482E">
      <w:pPr>
        <w:numPr>
          <w:ilvl w:val="0"/>
          <w:numId w:val="6"/>
        </w:numPr>
        <w:spacing w:after="0" w:line="276" w:lineRule="auto"/>
        <w:jc w:val="both"/>
        <w:rPr>
          <w:rFonts w:cs="Calibri"/>
          <w:sz w:val="28"/>
          <w:szCs w:val="28"/>
          <w:lang w:val="ro-RO"/>
        </w:rPr>
      </w:pPr>
      <w:r w:rsidRPr="00D527DA">
        <w:rPr>
          <w:rFonts w:cs="Calibri"/>
          <w:sz w:val="28"/>
          <w:szCs w:val="28"/>
          <w:lang w:val="ro-RO"/>
        </w:rPr>
        <w:t>examene coprologice –</w:t>
      </w:r>
      <w:r w:rsidRPr="00D527DA">
        <w:rPr>
          <w:rFonts w:cs="Calibri"/>
          <w:b/>
          <w:bCs/>
          <w:sz w:val="28"/>
          <w:szCs w:val="28"/>
          <w:lang w:val="ro-RO"/>
        </w:rPr>
        <w:t xml:space="preserve"> </w:t>
      </w:r>
      <w:r>
        <w:rPr>
          <w:rFonts w:cs="Calibri"/>
          <w:b/>
          <w:bCs/>
          <w:sz w:val="28"/>
          <w:szCs w:val="28"/>
          <w:lang w:val="ro-RO"/>
        </w:rPr>
        <w:t>869</w:t>
      </w:r>
      <w:r w:rsidRPr="00D527DA">
        <w:rPr>
          <w:rFonts w:cs="Calibri"/>
          <w:b/>
          <w:bCs/>
          <w:sz w:val="28"/>
          <w:szCs w:val="28"/>
          <w:lang w:val="ro-RO"/>
        </w:rPr>
        <w:t>;</w:t>
      </w:r>
    </w:p>
    <w:p w14:paraId="4E9997E0" w14:textId="77777777" w:rsidR="007E482E" w:rsidRPr="00D527DA" w:rsidRDefault="007E482E" w:rsidP="007E482E">
      <w:pPr>
        <w:spacing w:after="0" w:line="276" w:lineRule="auto"/>
        <w:ind w:firstLine="360"/>
        <w:jc w:val="both"/>
        <w:rPr>
          <w:rFonts w:cs="Calibri"/>
          <w:sz w:val="28"/>
          <w:szCs w:val="28"/>
          <w:lang w:val="ro-RO"/>
        </w:rPr>
      </w:pPr>
      <w:r w:rsidRPr="00D527DA">
        <w:rPr>
          <w:rFonts w:cs="Calibri"/>
          <w:sz w:val="28"/>
          <w:szCs w:val="28"/>
          <w:lang w:val="ro-RO"/>
        </w:rPr>
        <w:t xml:space="preserve">Toate focarele, atat de leucoza enzootica bovina, cat si de tuberculoza bovina intra in programul de supraveghere si retestare in vederea stingerii acestora. </w:t>
      </w:r>
      <w:r>
        <w:rPr>
          <w:rFonts w:cs="Calibri"/>
          <w:sz w:val="28"/>
          <w:szCs w:val="28"/>
          <w:lang w:val="ro-RO"/>
        </w:rPr>
        <w:br/>
      </w:r>
    </w:p>
    <w:p w14:paraId="75644217" w14:textId="77777777" w:rsidR="007E482E" w:rsidRPr="00D527DA" w:rsidRDefault="007E482E" w:rsidP="007E482E">
      <w:pPr>
        <w:spacing w:after="0" w:line="276" w:lineRule="auto"/>
        <w:ind w:firstLine="360"/>
        <w:jc w:val="both"/>
        <w:rPr>
          <w:rFonts w:cs="Calibri"/>
          <w:sz w:val="28"/>
          <w:szCs w:val="28"/>
          <w:lang w:val="ro-RO"/>
        </w:rPr>
      </w:pPr>
      <w:r w:rsidRPr="00D527DA">
        <w:rPr>
          <w:rFonts w:cs="Calibri"/>
          <w:b/>
          <w:bCs/>
          <w:sz w:val="28"/>
          <w:szCs w:val="28"/>
          <w:lang w:val="ro-RO"/>
        </w:rPr>
        <w:t>In cadrul programului de monitorizare, control și eradicare a encefalopatiilor spongiforme transmisibile</w:t>
      </w:r>
      <w:r w:rsidRPr="00D527DA">
        <w:rPr>
          <w:rFonts w:cs="Calibri"/>
          <w:sz w:val="28"/>
          <w:szCs w:val="28"/>
          <w:lang w:val="ro-RO"/>
        </w:rPr>
        <w:t xml:space="preserve"> s-au testat :</w:t>
      </w:r>
    </w:p>
    <w:p w14:paraId="224864C4" w14:textId="77777777" w:rsidR="007E482E" w:rsidRPr="00D527DA" w:rsidRDefault="007E482E" w:rsidP="007E482E">
      <w:pPr>
        <w:numPr>
          <w:ilvl w:val="0"/>
          <w:numId w:val="7"/>
        </w:numPr>
        <w:spacing w:after="0" w:line="276" w:lineRule="auto"/>
        <w:jc w:val="both"/>
        <w:rPr>
          <w:rFonts w:cs="Calibri"/>
          <w:sz w:val="28"/>
          <w:szCs w:val="28"/>
          <w:lang w:val="ro-RO"/>
        </w:rPr>
      </w:pPr>
      <w:r>
        <w:rPr>
          <w:rFonts w:cs="Calibri"/>
          <w:b/>
          <w:bCs/>
          <w:sz w:val="28"/>
          <w:szCs w:val="28"/>
          <w:lang w:val="ro-RO"/>
        </w:rPr>
        <w:t>246</w:t>
      </w:r>
      <w:r w:rsidRPr="00D527DA">
        <w:rPr>
          <w:rFonts w:cs="Calibri"/>
          <w:sz w:val="28"/>
          <w:szCs w:val="28"/>
          <w:lang w:val="ro-RO"/>
        </w:rPr>
        <w:t xml:space="preserve"> bovine sănătoase clinic, sacrificate pentru consum uman în vârstă de peste 30 luni;</w:t>
      </w:r>
    </w:p>
    <w:p w14:paraId="4E4E8925" w14:textId="77777777" w:rsidR="007E482E" w:rsidRPr="00D527DA" w:rsidRDefault="007E482E" w:rsidP="007E482E">
      <w:pPr>
        <w:numPr>
          <w:ilvl w:val="0"/>
          <w:numId w:val="7"/>
        </w:numPr>
        <w:spacing w:after="0" w:line="276" w:lineRule="auto"/>
        <w:jc w:val="both"/>
        <w:rPr>
          <w:rFonts w:cs="Calibri"/>
          <w:sz w:val="28"/>
          <w:szCs w:val="28"/>
          <w:lang w:val="ro-RO"/>
        </w:rPr>
      </w:pPr>
      <w:r>
        <w:rPr>
          <w:rFonts w:cs="Calibri"/>
          <w:b/>
          <w:bCs/>
          <w:sz w:val="28"/>
          <w:szCs w:val="28"/>
          <w:lang w:val="ro-RO"/>
        </w:rPr>
        <w:t>31</w:t>
      </w:r>
      <w:r w:rsidRPr="00D527DA">
        <w:rPr>
          <w:rFonts w:cs="Calibri"/>
          <w:sz w:val="28"/>
          <w:szCs w:val="28"/>
          <w:lang w:val="ro-RO"/>
        </w:rPr>
        <w:t xml:space="preserve"> bovine moarte în vârstă de peste 24 luni; </w:t>
      </w:r>
    </w:p>
    <w:p w14:paraId="35F03765" w14:textId="77777777" w:rsidR="007E482E" w:rsidRPr="00D527DA" w:rsidRDefault="007E482E" w:rsidP="007E482E">
      <w:pPr>
        <w:numPr>
          <w:ilvl w:val="0"/>
          <w:numId w:val="7"/>
        </w:numPr>
        <w:spacing w:after="0" w:line="276" w:lineRule="auto"/>
        <w:jc w:val="both"/>
        <w:rPr>
          <w:rFonts w:cs="Calibri"/>
          <w:sz w:val="28"/>
          <w:szCs w:val="28"/>
          <w:lang w:val="ro-RO"/>
        </w:rPr>
      </w:pPr>
      <w:r>
        <w:rPr>
          <w:rFonts w:cs="Calibri"/>
          <w:b/>
          <w:bCs/>
          <w:sz w:val="28"/>
          <w:szCs w:val="28"/>
          <w:lang w:val="ro-RO"/>
        </w:rPr>
        <w:t>369</w:t>
      </w:r>
      <w:r w:rsidRPr="00D527DA">
        <w:rPr>
          <w:rFonts w:cs="Calibri"/>
          <w:sz w:val="28"/>
          <w:szCs w:val="28"/>
          <w:lang w:val="ro-RO"/>
        </w:rPr>
        <w:t xml:space="preserve"> ovine sacrificate pentru consum uman în vârstă de peste 18 luni; </w:t>
      </w:r>
    </w:p>
    <w:p w14:paraId="5B89E732" w14:textId="77777777" w:rsidR="007E482E" w:rsidRPr="00D527DA" w:rsidRDefault="007E482E" w:rsidP="007E482E">
      <w:pPr>
        <w:numPr>
          <w:ilvl w:val="0"/>
          <w:numId w:val="7"/>
        </w:numPr>
        <w:spacing w:after="0" w:line="276" w:lineRule="auto"/>
        <w:jc w:val="both"/>
        <w:rPr>
          <w:rFonts w:cs="Calibri"/>
          <w:sz w:val="28"/>
          <w:szCs w:val="28"/>
          <w:lang w:val="ro-RO"/>
        </w:rPr>
      </w:pPr>
      <w:r w:rsidRPr="00D527DA">
        <w:rPr>
          <w:rFonts w:cs="Calibri"/>
          <w:b/>
          <w:bCs/>
          <w:sz w:val="28"/>
          <w:szCs w:val="28"/>
          <w:lang w:val="ro-RO"/>
        </w:rPr>
        <w:t>2</w:t>
      </w:r>
      <w:r>
        <w:rPr>
          <w:rFonts w:cs="Calibri"/>
          <w:b/>
          <w:bCs/>
          <w:sz w:val="28"/>
          <w:szCs w:val="28"/>
          <w:lang w:val="ro-RO"/>
        </w:rPr>
        <w:t>65</w:t>
      </w:r>
      <w:r w:rsidRPr="00D527DA">
        <w:rPr>
          <w:rFonts w:cs="Calibri"/>
          <w:sz w:val="28"/>
          <w:szCs w:val="28"/>
          <w:lang w:val="ro-RO"/>
        </w:rPr>
        <w:t xml:space="preserve"> ovine moarte în vârstă de peste 18 luni; </w:t>
      </w:r>
    </w:p>
    <w:p w14:paraId="54774A45" w14:textId="77777777" w:rsidR="007E482E" w:rsidRPr="00D527DA" w:rsidRDefault="007E482E" w:rsidP="007E482E">
      <w:pPr>
        <w:numPr>
          <w:ilvl w:val="0"/>
          <w:numId w:val="7"/>
        </w:numPr>
        <w:spacing w:after="0" w:line="276" w:lineRule="auto"/>
        <w:jc w:val="both"/>
        <w:rPr>
          <w:rFonts w:cs="Calibri"/>
          <w:sz w:val="28"/>
          <w:szCs w:val="28"/>
          <w:lang w:val="ro-RO"/>
        </w:rPr>
      </w:pPr>
      <w:r>
        <w:rPr>
          <w:rFonts w:cs="Calibri"/>
          <w:b/>
          <w:bCs/>
          <w:sz w:val="28"/>
          <w:szCs w:val="28"/>
          <w:lang w:val="ro-RO"/>
        </w:rPr>
        <w:t>500</w:t>
      </w:r>
      <w:r w:rsidRPr="00D527DA">
        <w:rPr>
          <w:rFonts w:cs="Calibri"/>
          <w:sz w:val="28"/>
          <w:szCs w:val="28"/>
          <w:lang w:val="ro-RO"/>
        </w:rPr>
        <w:t xml:space="preserve"> caprine sacrificate in vârstă de peste 18 luni; </w:t>
      </w:r>
    </w:p>
    <w:p w14:paraId="7F69227D" w14:textId="77777777" w:rsidR="007E482E" w:rsidRPr="00D527DA" w:rsidRDefault="007E482E" w:rsidP="007E482E">
      <w:pPr>
        <w:numPr>
          <w:ilvl w:val="0"/>
          <w:numId w:val="7"/>
        </w:numPr>
        <w:spacing w:after="0" w:line="276" w:lineRule="auto"/>
        <w:jc w:val="both"/>
        <w:rPr>
          <w:rFonts w:cs="Calibri"/>
          <w:sz w:val="28"/>
          <w:szCs w:val="28"/>
          <w:lang w:val="ro-RO"/>
        </w:rPr>
      </w:pPr>
      <w:r>
        <w:rPr>
          <w:rFonts w:cs="Calibri"/>
          <w:b/>
          <w:bCs/>
          <w:sz w:val="28"/>
          <w:szCs w:val="28"/>
          <w:lang w:val="ro-RO"/>
        </w:rPr>
        <w:t>231</w:t>
      </w:r>
      <w:r w:rsidRPr="00D527DA">
        <w:rPr>
          <w:rFonts w:cs="Calibri"/>
          <w:sz w:val="28"/>
          <w:szCs w:val="28"/>
          <w:lang w:val="ro-RO"/>
        </w:rPr>
        <w:t xml:space="preserve"> caprine moarte în vârstă de peste 18 luni;</w:t>
      </w:r>
    </w:p>
    <w:p w14:paraId="7F5D050D" w14:textId="77777777" w:rsidR="007E482E" w:rsidRPr="00D527DA" w:rsidRDefault="007E482E" w:rsidP="007E482E">
      <w:pPr>
        <w:numPr>
          <w:ilvl w:val="0"/>
          <w:numId w:val="8"/>
        </w:numPr>
        <w:spacing w:after="0" w:line="276" w:lineRule="auto"/>
        <w:jc w:val="both"/>
        <w:rPr>
          <w:rFonts w:cs="Calibri"/>
          <w:sz w:val="28"/>
          <w:szCs w:val="28"/>
          <w:lang w:val="ro-RO"/>
        </w:rPr>
      </w:pPr>
      <w:r w:rsidRPr="00D527DA">
        <w:rPr>
          <w:rFonts w:cs="Calibri"/>
          <w:sz w:val="28"/>
          <w:szCs w:val="28"/>
          <w:lang w:val="ro-RO"/>
        </w:rPr>
        <w:t xml:space="preserve">In perioada de referință au fost </w:t>
      </w:r>
      <w:r w:rsidRPr="00D527DA">
        <w:rPr>
          <w:rFonts w:cs="Calibri"/>
          <w:b/>
          <w:bCs/>
          <w:sz w:val="28"/>
          <w:szCs w:val="28"/>
          <w:lang w:val="ro-RO"/>
        </w:rPr>
        <w:t xml:space="preserve">declarate și notificate </w:t>
      </w:r>
      <w:r w:rsidRPr="00D527DA">
        <w:rPr>
          <w:rFonts w:cs="Calibri"/>
          <w:sz w:val="28"/>
          <w:szCs w:val="28"/>
          <w:lang w:val="ro-RO"/>
        </w:rPr>
        <w:t>conform rezultatelor buletinelor de analiza:</w:t>
      </w:r>
    </w:p>
    <w:p w14:paraId="2E97B670" w14:textId="77777777" w:rsidR="007E482E" w:rsidRDefault="007E482E" w:rsidP="007E482E">
      <w:pPr>
        <w:numPr>
          <w:ilvl w:val="0"/>
          <w:numId w:val="9"/>
        </w:numPr>
        <w:spacing w:after="0" w:line="276" w:lineRule="auto"/>
        <w:jc w:val="both"/>
        <w:rPr>
          <w:rFonts w:cs="Calibri"/>
          <w:sz w:val="28"/>
          <w:szCs w:val="28"/>
          <w:lang w:val="ro-RO"/>
        </w:rPr>
      </w:pPr>
      <w:r>
        <w:rPr>
          <w:rFonts w:cs="Calibri"/>
          <w:b/>
          <w:bCs/>
          <w:sz w:val="28"/>
          <w:szCs w:val="28"/>
          <w:lang w:val="ro-RO"/>
        </w:rPr>
        <w:t>20</w:t>
      </w:r>
      <w:r w:rsidRPr="00D527DA">
        <w:rPr>
          <w:rFonts w:cs="Calibri"/>
          <w:sz w:val="28"/>
          <w:szCs w:val="28"/>
          <w:lang w:val="ro-RO"/>
        </w:rPr>
        <w:t xml:space="preserve"> focare pesta porcina africana la porcii domestici;</w:t>
      </w:r>
    </w:p>
    <w:p w14:paraId="0D3EC420" w14:textId="77777777" w:rsidR="007E482E" w:rsidRPr="00D527DA" w:rsidRDefault="007E482E" w:rsidP="007E482E">
      <w:pPr>
        <w:numPr>
          <w:ilvl w:val="0"/>
          <w:numId w:val="9"/>
        </w:numPr>
        <w:spacing w:after="0" w:line="276" w:lineRule="auto"/>
        <w:jc w:val="both"/>
        <w:rPr>
          <w:rFonts w:cs="Calibri"/>
          <w:sz w:val="28"/>
          <w:szCs w:val="28"/>
          <w:lang w:val="ro-RO"/>
        </w:rPr>
      </w:pPr>
      <w:r>
        <w:rPr>
          <w:rFonts w:cs="Calibri"/>
          <w:b/>
          <w:bCs/>
          <w:sz w:val="28"/>
          <w:szCs w:val="28"/>
          <w:lang w:val="ro-RO"/>
        </w:rPr>
        <w:t xml:space="preserve">1 </w:t>
      </w:r>
      <w:r w:rsidRPr="00593B9C">
        <w:rPr>
          <w:rFonts w:cs="Calibri"/>
          <w:sz w:val="28"/>
          <w:szCs w:val="28"/>
          <w:lang w:val="ro-RO"/>
        </w:rPr>
        <w:t>focar pesta porcina africana la porcii salbatici;</w:t>
      </w:r>
    </w:p>
    <w:p w14:paraId="3BF6C682" w14:textId="77777777" w:rsidR="007E482E" w:rsidRPr="00D527DA" w:rsidRDefault="007E482E" w:rsidP="007E482E">
      <w:pPr>
        <w:numPr>
          <w:ilvl w:val="0"/>
          <w:numId w:val="9"/>
        </w:numPr>
        <w:spacing w:after="0" w:line="276" w:lineRule="auto"/>
        <w:jc w:val="both"/>
        <w:rPr>
          <w:rFonts w:cs="Calibri"/>
          <w:sz w:val="28"/>
          <w:szCs w:val="28"/>
          <w:lang w:val="ro-RO"/>
        </w:rPr>
      </w:pPr>
      <w:r>
        <w:rPr>
          <w:rFonts w:cs="Calibri"/>
          <w:b/>
          <w:bCs/>
          <w:sz w:val="28"/>
          <w:szCs w:val="28"/>
          <w:lang w:val="ro-RO"/>
        </w:rPr>
        <w:t>4</w:t>
      </w:r>
      <w:r w:rsidRPr="00D527DA">
        <w:rPr>
          <w:rFonts w:cs="Calibri"/>
          <w:b/>
          <w:bCs/>
          <w:sz w:val="28"/>
          <w:szCs w:val="28"/>
          <w:lang w:val="ro-RO"/>
        </w:rPr>
        <w:t xml:space="preserve"> </w:t>
      </w:r>
      <w:r w:rsidRPr="00D527DA">
        <w:rPr>
          <w:rFonts w:cs="Calibri"/>
          <w:sz w:val="28"/>
          <w:szCs w:val="28"/>
          <w:lang w:val="ro-RO"/>
        </w:rPr>
        <w:t>focar</w:t>
      </w:r>
      <w:r>
        <w:rPr>
          <w:rFonts w:cs="Calibri"/>
          <w:sz w:val="28"/>
          <w:szCs w:val="28"/>
          <w:lang w:val="ro-RO"/>
        </w:rPr>
        <w:t>e</w:t>
      </w:r>
      <w:r w:rsidRPr="00D527DA">
        <w:rPr>
          <w:rFonts w:cs="Calibri"/>
          <w:sz w:val="28"/>
          <w:szCs w:val="28"/>
          <w:lang w:val="ro-RO"/>
        </w:rPr>
        <w:t xml:space="preserve"> tuberculoza bovina;</w:t>
      </w:r>
    </w:p>
    <w:p w14:paraId="052A3CA0" w14:textId="77777777" w:rsidR="007E482E" w:rsidRPr="00D527DA" w:rsidRDefault="007E482E" w:rsidP="007E482E">
      <w:pPr>
        <w:numPr>
          <w:ilvl w:val="0"/>
          <w:numId w:val="9"/>
        </w:numPr>
        <w:spacing w:after="0" w:line="276" w:lineRule="auto"/>
        <w:jc w:val="both"/>
        <w:rPr>
          <w:rFonts w:cs="Calibri"/>
          <w:sz w:val="28"/>
          <w:szCs w:val="28"/>
          <w:lang w:val="ro-RO"/>
        </w:rPr>
      </w:pPr>
      <w:r>
        <w:rPr>
          <w:rFonts w:cs="Calibri"/>
          <w:b/>
          <w:bCs/>
          <w:sz w:val="28"/>
          <w:szCs w:val="28"/>
          <w:lang w:val="ro-RO"/>
        </w:rPr>
        <w:t>14</w:t>
      </w:r>
      <w:r w:rsidRPr="00D527DA">
        <w:rPr>
          <w:rFonts w:cs="Calibri"/>
          <w:sz w:val="28"/>
          <w:szCs w:val="28"/>
          <w:lang w:val="ro-RO"/>
        </w:rPr>
        <w:t xml:space="preserve"> focare leucoza enzootica bovina;</w:t>
      </w:r>
    </w:p>
    <w:p w14:paraId="40647FF8" w14:textId="77777777" w:rsidR="007E482E" w:rsidRPr="00D527DA" w:rsidRDefault="007E482E" w:rsidP="007E482E">
      <w:pPr>
        <w:numPr>
          <w:ilvl w:val="0"/>
          <w:numId w:val="9"/>
        </w:numPr>
        <w:spacing w:after="0" w:line="276" w:lineRule="auto"/>
        <w:jc w:val="both"/>
        <w:rPr>
          <w:rFonts w:cs="Calibri"/>
          <w:sz w:val="28"/>
          <w:szCs w:val="28"/>
          <w:lang w:val="ro-RO"/>
        </w:rPr>
      </w:pPr>
      <w:r>
        <w:rPr>
          <w:rFonts w:cs="Calibri"/>
          <w:b/>
          <w:bCs/>
          <w:sz w:val="28"/>
          <w:szCs w:val="28"/>
          <w:lang w:val="ro-RO"/>
        </w:rPr>
        <w:lastRenderedPageBreak/>
        <w:t xml:space="preserve">2 </w:t>
      </w:r>
      <w:r w:rsidRPr="00A555CA">
        <w:rPr>
          <w:rFonts w:cs="Calibri"/>
          <w:sz w:val="28"/>
          <w:szCs w:val="28"/>
          <w:lang w:val="ro-RO"/>
        </w:rPr>
        <w:t>focare Influenta Aviara</w:t>
      </w:r>
      <w:r w:rsidRPr="00D527DA">
        <w:rPr>
          <w:rFonts w:cs="Calibri"/>
          <w:sz w:val="28"/>
          <w:szCs w:val="28"/>
          <w:lang w:val="ro-RO"/>
        </w:rPr>
        <w:t>;</w:t>
      </w:r>
    </w:p>
    <w:p w14:paraId="6A8E2F9F" w14:textId="77777777" w:rsidR="007E482E" w:rsidRPr="00D527DA" w:rsidRDefault="007E482E" w:rsidP="007E482E">
      <w:pPr>
        <w:numPr>
          <w:ilvl w:val="0"/>
          <w:numId w:val="9"/>
        </w:numPr>
        <w:spacing w:after="0" w:line="276" w:lineRule="auto"/>
        <w:jc w:val="both"/>
        <w:rPr>
          <w:rFonts w:cs="Calibri"/>
          <w:sz w:val="28"/>
          <w:szCs w:val="28"/>
          <w:lang w:val="ro-RO"/>
        </w:rPr>
      </w:pPr>
      <w:r>
        <w:rPr>
          <w:rFonts w:cs="Calibri"/>
          <w:b/>
          <w:bCs/>
          <w:sz w:val="28"/>
          <w:szCs w:val="28"/>
          <w:lang w:val="ro-RO"/>
        </w:rPr>
        <w:t>1</w:t>
      </w:r>
      <w:r w:rsidRPr="00D527DA">
        <w:rPr>
          <w:rFonts w:cs="Calibri"/>
          <w:sz w:val="28"/>
          <w:szCs w:val="28"/>
          <w:lang w:val="ro-RO"/>
        </w:rPr>
        <w:t xml:space="preserve"> focar </w:t>
      </w:r>
      <w:r>
        <w:rPr>
          <w:rFonts w:cs="Calibri"/>
          <w:sz w:val="28"/>
          <w:szCs w:val="28"/>
          <w:lang w:val="ro-RO"/>
        </w:rPr>
        <w:t>encefalopatie spongiforma transmisibila (scrapie)</w:t>
      </w:r>
      <w:r w:rsidRPr="00D527DA">
        <w:rPr>
          <w:rFonts w:cs="Calibri"/>
          <w:sz w:val="28"/>
          <w:szCs w:val="28"/>
          <w:lang w:val="ro-RO"/>
        </w:rPr>
        <w:t>.</w:t>
      </w:r>
    </w:p>
    <w:p w14:paraId="6BC5E17E" w14:textId="77777777" w:rsidR="007E482E" w:rsidRPr="00D527DA" w:rsidRDefault="007E482E" w:rsidP="007E482E">
      <w:pPr>
        <w:numPr>
          <w:ilvl w:val="0"/>
          <w:numId w:val="10"/>
        </w:numPr>
        <w:spacing w:after="0" w:line="276" w:lineRule="auto"/>
        <w:jc w:val="both"/>
        <w:rPr>
          <w:rFonts w:cs="Calibri"/>
          <w:sz w:val="28"/>
          <w:szCs w:val="28"/>
          <w:lang w:val="ro-RO"/>
        </w:rPr>
      </w:pPr>
      <w:r>
        <w:rPr>
          <w:rFonts w:cs="Calibri"/>
          <w:sz w:val="28"/>
          <w:szCs w:val="28"/>
          <w:lang w:val="ro-RO"/>
        </w:rPr>
        <w:t>Tot i</w:t>
      </w:r>
      <w:r w:rsidRPr="00D527DA">
        <w:rPr>
          <w:rFonts w:cs="Calibri"/>
          <w:sz w:val="28"/>
          <w:szCs w:val="28"/>
          <w:lang w:val="ro-RO"/>
        </w:rPr>
        <w:t>n perioada de ref</w:t>
      </w:r>
      <w:r>
        <w:rPr>
          <w:rFonts w:cs="Calibri"/>
          <w:sz w:val="28"/>
          <w:szCs w:val="28"/>
          <w:lang w:val="ro-RO"/>
        </w:rPr>
        <w:t>e</w:t>
      </w:r>
      <w:r w:rsidRPr="00D527DA">
        <w:rPr>
          <w:rFonts w:cs="Calibri"/>
          <w:sz w:val="28"/>
          <w:szCs w:val="28"/>
          <w:lang w:val="ro-RO"/>
        </w:rPr>
        <w:t xml:space="preserve">rinta au fost </w:t>
      </w:r>
      <w:r w:rsidRPr="00D527DA">
        <w:rPr>
          <w:rFonts w:cs="Calibri"/>
          <w:b/>
          <w:bCs/>
          <w:sz w:val="28"/>
          <w:szCs w:val="28"/>
          <w:lang w:val="ro-RO"/>
        </w:rPr>
        <w:t>stinse</w:t>
      </w:r>
      <w:r w:rsidRPr="00D527DA">
        <w:rPr>
          <w:rFonts w:cs="Calibri"/>
          <w:sz w:val="28"/>
          <w:szCs w:val="28"/>
          <w:lang w:val="ro-RO"/>
        </w:rPr>
        <w:t>:</w:t>
      </w:r>
    </w:p>
    <w:p w14:paraId="21688CD8" w14:textId="77777777" w:rsidR="007E482E" w:rsidRPr="00D527DA"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20</w:t>
      </w:r>
      <w:r w:rsidRPr="00D527DA">
        <w:rPr>
          <w:rFonts w:cs="Calibri"/>
          <w:sz w:val="28"/>
          <w:szCs w:val="28"/>
          <w:lang w:val="ro-RO"/>
        </w:rPr>
        <w:t xml:space="preserve">  focare pesta porcina africana; </w:t>
      </w:r>
    </w:p>
    <w:p w14:paraId="42F00DDD" w14:textId="77777777" w:rsidR="007E482E" w:rsidRPr="00D527DA"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14</w:t>
      </w:r>
      <w:r w:rsidRPr="00D527DA">
        <w:rPr>
          <w:rFonts w:cs="Calibri"/>
          <w:sz w:val="28"/>
          <w:szCs w:val="28"/>
          <w:lang w:val="ro-RO"/>
        </w:rPr>
        <w:t xml:space="preserve"> focare de leucoza enzootică bovină; </w:t>
      </w:r>
    </w:p>
    <w:p w14:paraId="0E50B77F" w14:textId="77777777" w:rsidR="007E482E" w:rsidRDefault="007E482E" w:rsidP="007E482E">
      <w:pPr>
        <w:numPr>
          <w:ilvl w:val="0"/>
          <w:numId w:val="11"/>
        </w:numPr>
        <w:spacing w:after="0" w:line="276" w:lineRule="auto"/>
        <w:jc w:val="both"/>
        <w:rPr>
          <w:rFonts w:cs="Calibri"/>
          <w:sz w:val="28"/>
          <w:szCs w:val="28"/>
          <w:lang w:val="ro-RO"/>
        </w:rPr>
      </w:pPr>
      <w:r w:rsidRPr="00D527DA">
        <w:rPr>
          <w:rFonts w:cs="Calibri"/>
          <w:b/>
          <w:bCs/>
          <w:sz w:val="28"/>
          <w:szCs w:val="28"/>
          <w:lang w:val="ro-RO"/>
        </w:rPr>
        <w:t>1</w:t>
      </w:r>
      <w:r w:rsidRPr="00D527DA">
        <w:rPr>
          <w:rFonts w:cs="Calibri"/>
          <w:sz w:val="28"/>
          <w:szCs w:val="28"/>
          <w:lang w:val="ro-RO"/>
        </w:rPr>
        <w:t xml:space="preserve"> focar tuberculoza bovina;</w:t>
      </w:r>
    </w:p>
    <w:p w14:paraId="499C3F4E" w14:textId="77777777" w:rsidR="007E482E"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 xml:space="preserve">1 </w:t>
      </w:r>
      <w:r w:rsidRPr="00593B9C">
        <w:rPr>
          <w:rFonts w:cs="Calibri"/>
          <w:sz w:val="28"/>
          <w:szCs w:val="28"/>
          <w:lang w:val="ro-RO"/>
        </w:rPr>
        <w:t>focar encefalopatie spongiforma transmisibila (Scrapie).</w:t>
      </w:r>
    </w:p>
    <w:p w14:paraId="3DD85276" w14:textId="77777777" w:rsidR="007E482E" w:rsidRPr="00E01875" w:rsidRDefault="007E482E" w:rsidP="007E482E">
      <w:pPr>
        <w:spacing w:after="0" w:line="276" w:lineRule="auto"/>
        <w:ind w:left="720"/>
        <w:jc w:val="both"/>
        <w:rPr>
          <w:rFonts w:cs="Calibri"/>
          <w:b/>
          <w:bCs/>
          <w:sz w:val="28"/>
          <w:szCs w:val="28"/>
          <w:u w:val="single"/>
          <w:lang w:val="ro-RO"/>
        </w:rPr>
      </w:pPr>
      <w:r w:rsidRPr="00E01875">
        <w:rPr>
          <w:rFonts w:cs="Calibri"/>
          <w:sz w:val="28"/>
          <w:szCs w:val="28"/>
          <w:u w:val="single"/>
          <w:lang w:val="ro-RO"/>
        </w:rPr>
        <w:t>La sfarsitul perioadei de referinta raman active urmatoarele focare</w:t>
      </w:r>
      <w:r w:rsidRPr="00E01875">
        <w:rPr>
          <w:rFonts w:cs="Calibri"/>
          <w:b/>
          <w:bCs/>
          <w:sz w:val="28"/>
          <w:szCs w:val="28"/>
          <w:u w:val="single"/>
          <w:lang w:val="ro-RO"/>
        </w:rPr>
        <w:t>:</w:t>
      </w:r>
    </w:p>
    <w:p w14:paraId="2EE04C30" w14:textId="77777777" w:rsidR="007E482E" w:rsidRPr="002225B2"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 xml:space="preserve">Pesta Porcina Africana in mediul silvatic : 14 </w:t>
      </w:r>
      <w:r w:rsidRPr="002225B2">
        <w:rPr>
          <w:rFonts w:cs="Calibri"/>
          <w:sz w:val="28"/>
          <w:szCs w:val="28"/>
          <w:lang w:val="ro-RO"/>
        </w:rPr>
        <w:t>(13 focare declarate anterior anului 2023, unul declarat in anul 2023)</w:t>
      </w:r>
      <w:r>
        <w:rPr>
          <w:rFonts w:cs="Calibri"/>
          <w:sz w:val="28"/>
          <w:szCs w:val="28"/>
          <w:lang w:val="ro-RO"/>
        </w:rPr>
        <w:t>;</w:t>
      </w:r>
    </w:p>
    <w:p w14:paraId="6DD7A6AD" w14:textId="77777777" w:rsidR="007E482E" w:rsidRPr="002225B2"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 xml:space="preserve">Leucoza enzootica bovina: 17 </w:t>
      </w:r>
      <w:r w:rsidRPr="002225B2">
        <w:rPr>
          <w:rFonts w:cs="Calibri"/>
          <w:sz w:val="28"/>
          <w:szCs w:val="28"/>
          <w:lang w:val="ro-RO"/>
        </w:rPr>
        <w:t>(4 focare declarate anterior anului 2023, 13 declarate in anul 2023)</w:t>
      </w:r>
      <w:r>
        <w:rPr>
          <w:rFonts w:cs="Calibri"/>
          <w:sz w:val="28"/>
          <w:szCs w:val="28"/>
          <w:lang w:val="ro-RO"/>
        </w:rPr>
        <w:t>;</w:t>
      </w:r>
    </w:p>
    <w:p w14:paraId="05222181" w14:textId="77777777" w:rsidR="007E482E" w:rsidRPr="002225B2"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 xml:space="preserve">Tuberculoza bovina: 7 </w:t>
      </w:r>
      <w:r w:rsidRPr="002225B2">
        <w:rPr>
          <w:rFonts w:cs="Calibri"/>
          <w:sz w:val="28"/>
          <w:szCs w:val="28"/>
          <w:lang w:val="ro-RO"/>
        </w:rPr>
        <w:t>(3 focare declarate anterior anului 2023, 4 declarate in anul 2023);</w:t>
      </w:r>
    </w:p>
    <w:p w14:paraId="096BFFA6" w14:textId="77777777" w:rsidR="007E482E" w:rsidRPr="002225B2"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 xml:space="preserve">Encefalopatie spongiforma transmisibila (Scrapie): 2 </w:t>
      </w:r>
      <w:r w:rsidRPr="002225B2">
        <w:rPr>
          <w:rFonts w:cs="Calibri"/>
          <w:sz w:val="28"/>
          <w:szCs w:val="28"/>
          <w:lang w:val="ro-RO"/>
        </w:rPr>
        <w:t>(un focar declarat anterior anului 2023, un focar declarat in anul 2023);</w:t>
      </w:r>
    </w:p>
    <w:p w14:paraId="0F3B361C" w14:textId="77777777" w:rsidR="007E482E" w:rsidRPr="002225B2"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 xml:space="preserve">Influenta Aviara: 2 </w:t>
      </w:r>
      <w:r w:rsidRPr="002225B2">
        <w:rPr>
          <w:rFonts w:cs="Calibri"/>
          <w:sz w:val="28"/>
          <w:szCs w:val="28"/>
          <w:lang w:val="ro-RO"/>
        </w:rPr>
        <w:t>(ambele focare declarate in anul 2023);</w:t>
      </w:r>
    </w:p>
    <w:p w14:paraId="6D97897D" w14:textId="77777777" w:rsidR="007E482E" w:rsidRPr="00D527DA" w:rsidRDefault="007E482E" w:rsidP="007E482E">
      <w:pPr>
        <w:spacing w:after="0" w:line="276" w:lineRule="auto"/>
        <w:ind w:firstLine="720"/>
        <w:jc w:val="both"/>
        <w:rPr>
          <w:rFonts w:cs="Calibri"/>
          <w:sz w:val="28"/>
          <w:szCs w:val="28"/>
          <w:lang w:val="ro-RO"/>
        </w:rPr>
      </w:pPr>
    </w:p>
    <w:p w14:paraId="69827EE3" w14:textId="77777777" w:rsidR="007E482E" w:rsidRPr="00D527DA" w:rsidRDefault="007E482E" w:rsidP="007E482E">
      <w:pPr>
        <w:spacing w:after="0" w:line="276" w:lineRule="auto"/>
        <w:ind w:firstLine="720"/>
        <w:jc w:val="both"/>
        <w:rPr>
          <w:rFonts w:cs="Calibri"/>
          <w:sz w:val="28"/>
          <w:szCs w:val="28"/>
          <w:lang w:val="ro-RO"/>
        </w:rPr>
      </w:pPr>
      <w:r w:rsidRPr="00D527DA">
        <w:rPr>
          <w:rFonts w:cs="Calibri"/>
          <w:sz w:val="28"/>
          <w:szCs w:val="28"/>
          <w:lang w:val="ro-RO"/>
        </w:rPr>
        <w:t xml:space="preserve">In vederea asigurării bunei funcționari a unităților de creștere a animalelor, a respectării normelor de biosecuritate și bunăstare a animalelor, a verificării realității acțiunilor sanitare veterinare realizate de medicii veterinari de liberă practică, respectiv a asigurării condițiilor de protecție epidemiologică în vederea preîntâmpinării apariției unor boli cu difuzibilitate mare,  în perioada de referință au fost efectuate un număr de </w:t>
      </w:r>
      <w:r w:rsidRPr="00D527DA">
        <w:rPr>
          <w:rFonts w:cs="Calibri"/>
          <w:b/>
          <w:bCs/>
          <w:sz w:val="28"/>
          <w:szCs w:val="28"/>
          <w:lang w:val="ro-RO"/>
        </w:rPr>
        <w:t>2</w:t>
      </w:r>
      <w:r>
        <w:rPr>
          <w:rFonts w:cs="Calibri"/>
          <w:b/>
          <w:bCs/>
          <w:sz w:val="28"/>
          <w:szCs w:val="28"/>
          <w:lang w:val="ro-RO"/>
        </w:rPr>
        <w:t>370</w:t>
      </w:r>
      <w:r w:rsidRPr="00D527DA">
        <w:rPr>
          <w:rFonts w:cs="Calibri"/>
          <w:sz w:val="28"/>
          <w:szCs w:val="28"/>
          <w:lang w:val="ro-RO"/>
        </w:rPr>
        <w:t xml:space="preserve"> controale, din care:</w:t>
      </w:r>
    </w:p>
    <w:p w14:paraId="4E4ABBAE" w14:textId="77777777" w:rsidR="007E482E" w:rsidRPr="00D527DA"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1895</w:t>
      </w:r>
      <w:r w:rsidRPr="00D527DA">
        <w:rPr>
          <w:rFonts w:cs="Calibri"/>
          <w:b/>
          <w:bCs/>
          <w:sz w:val="28"/>
          <w:szCs w:val="28"/>
          <w:lang w:val="ro-RO"/>
        </w:rPr>
        <w:t xml:space="preserve"> </w:t>
      </w:r>
      <w:r w:rsidRPr="00D527DA">
        <w:rPr>
          <w:rFonts w:cs="Calibri"/>
          <w:sz w:val="28"/>
          <w:szCs w:val="28"/>
          <w:lang w:val="ro-RO"/>
        </w:rPr>
        <w:t xml:space="preserve">in exploatatiile non-profesionale; </w:t>
      </w:r>
    </w:p>
    <w:p w14:paraId="240EEDA9" w14:textId="77777777" w:rsidR="007E482E" w:rsidRPr="00D527DA"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76</w:t>
      </w:r>
      <w:r w:rsidRPr="00D527DA">
        <w:rPr>
          <w:rFonts w:cs="Calibri"/>
          <w:b/>
          <w:bCs/>
          <w:sz w:val="28"/>
          <w:szCs w:val="28"/>
          <w:lang w:val="ro-RO"/>
        </w:rPr>
        <w:t xml:space="preserve"> </w:t>
      </w:r>
      <w:r w:rsidRPr="00D527DA">
        <w:rPr>
          <w:rFonts w:cs="Calibri"/>
          <w:sz w:val="28"/>
          <w:szCs w:val="28"/>
          <w:lang w:val="ro-RO"/>
        </w:rPr>
        <w:t>in</w:t>
      </w:r>
      <w:r w:rsidRPr="00D527DA">
        <w:rPr>
          <w:rFonts w:cs="Calibri"/>
          <w:b/>
          <w:bCs/>
          <w:sz w:val="28"/>
          <w:szCs w:val="28"/>
          <w:lang w:val="ro-RO"/>
        </w:rPr>
        <w:t xml:space="preserve"> </w:t>
      </w:r>
      <w:r w:rsidRPr="00D527DA">
        <w:rPr>
          <w:rFonts w:cs="Calibri"/>
          <w:sz w:val="28"/>
          <w:szCs w:val="28"/>
          <w:lang w:val="ro-RO"/>
        </w:rPr>
        <w:t>targuri si oboare;</w:t>
      </w:r>
    </w:p>
    <w:p w14:paraId="6BC03200" w14:textId="77777777" w:rsidR="007E482E" w:rsidRPr="00D527DA"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26</w:t>
      </w:r>
      <w:r w:rsidRPr="00D527DA">
        <w:rPr>
          <w:rFonts w:cs="Calibri"/>
          <w:b/>
          <w:bCs/>
          <w:sz w:val="28"/>
          <w:szCs w:val="28"/>
          <w:lang w:val="ro-RO"/>
        </w:rPr>
        <w:t xml:space="preserve"> </w:t>
      </w:r>
      <w:r w:rsidRPr="00D527DA">
        <w:rPr>
          <w:rFonts w:cs="Calibri"/>
          <w:sz w:val="28"/>
          <w:szCs w:val="28"/>
          <w:lang w:val="ro-RO"/>
        </w:rPr>
        <w:t xml:space="preserve">in timpul transportului cu animale vii;  </w:t>
      </w:r>
    </w:p>
    <w:p w14:paraId="474B2063" w14:textId="77777777" w:rsidR="007E482E" w:rsidRPr="00D527DA" w:rsidRDefault="007E482E" w:rsidP="007E482E">
      <w:pPr>
        <w:numPr>
          <w:ilvl w:val="0"/>
          <w:numId w:val="11"/>
        </w:numPr>
        <w:spacing w:after="0" w:line="276" w:lineRule="auto"/>
        <w:jc w:val="both"/>
        <w:rPr>
          <w:rFonts w:cs="Calibri"/>
          <w:sz w:val="28"/>
          <w:szCs w:val="28"/>
          <w:lang w:val="ro-RO"/>
        </w:rPr>
      </w:pPr>
      <w:r>
        <w:rPr>
          <w:rFonts w:cs="Calibri"/>
          <w:b/>
          <w:bCs/>
          <w:sz w:val="28"/>
          <w:szCs w:val="28"/>
          <w:lang w:val="ro-RO"/>
        </w:rPr>
        <w:t>373</w:t>
      </w:r>
      <w:r w:rsidRPr="00D527DA">
        <w:rPr>
          <w:rFonts w:cs="Calibri"/>
          <w:sz w:val="28"/>
          <w:szCs w:val="28"/>
          <w:lang w:val="ro-RO"/>
        </w:rPr>
        <w:t xml:space="preserve"> in </w:t>
      </w:r>
      <w:r>
        <w:rPr>
          <w:rFonts w:cs="Calibri"/>
          <w:sz w:val="28"/>
          <w:szCs w:val="28"/>
          <w:lang w:val="ro-RO"/>
        </w:rPr>
        <w:t>u</w:t>
      </w:r>
      <w:r w:rsidRPr="00D527DA">
        <w:rPr>
          <w:rFonts w:cs="Calibri"/>
          <w:sz w:val="28"/>
          <w:szCs w:val="28"/>
          <w:lang w:val="ro-RO"/>
        </w:rPr>
        <w:t>nitati inregistrate sau autorizate sanitar veterinar.</w:t>
      </w:r>
    </w:p>
    <w:p w14:paraId="28264F82" w14:textId="77777777" w:rsidR="007E482E" w:rsidRPr="00D527DA" w:rsidRDefault="007E482E" w:rsidP="007E482E">
      <w:pPr>
        <w:spacing w:after="0" w:line="276" w:lineRule="auto"/>
        <w:jc w:val="both"/>
        <w:rPr>
          <w:rFonts w:cs="Calibri"/>
          <w:sz w:val="28"/>
          <w:szCs w:val="28"/>
          <w:lang w:val="ro-RO"/>
        </w:rPr>
      </w:pPr>
      <w:r w:rsidRPr="00D527DA">
        <w:rPr>
          <w:rFonts w:cs="Calibri"/>
          <w:sz w:val="28"/>
          <w:szCs w:val="28"/>
          <w:lang w:val="ro-RO"/>
        </w:rPr>
        <w:t xml:space="preserve">         Pentru neconformitățile identificate, în urma controalelor s-au aplicat </w:t>
      </w:r>
      <w:r>
        <w:rPr>
          <w:rFonts w:cs="Calibri"/>
          <w:b/>
          <w:bCs/>
          <w:sz w:val="28"/>
          <w:szCs w:val="28"/>
          <w:lang w:val="ro-RO"/>
        </w:rPr>
        <w:t>120</w:t>
      </w:r>
      <w:r w:rsidRPr="00D527DA">
        <w:rPr>
          <w:rFonts w:cs="Calibri"/>
          <w:sz w:val="28"/>
          <w:szCs w:val="28"/>
          <w:lang w:val="ro-RO"/>
        </w:rPr>
        <w:t xml:space="preserve"> sancțiuni contravenționale în valoare totală de </w:t>
      </w:r>
      <w:r>
        <w:rPr>
          <w:rFonts w:cs="Calibri"/>
          <w:b/>
          <w:bCs/>
          <w:sz w:val="28"/>
          <w:szCs w:val="28"/>
          <w:lang w:val="ro-RO"/>
        </w:rPr>
        <w:t>205250,00</w:t>
      </w:r>
      <w:r w:rsidRPr="00D527DA">
        <w:rPr>
          <w:rFonts w:cs="Calibri"/>
          <w:sz w:val="28"/>
          <w:szCs w:val="28"/>
          <w:lang w:val="ro-RO"/>
        </w:rPr>
        <w:t xml:space="preserve"> lei, conform Hotararii Guvernului 984/2005 cu modificările si completările ulterioare și un nr. de </w:t>
      </w:r>
      <w:r>
        <w:rPr>
          <w:rFonts w:cs="Calibri"/>
          <w:b/>
          <w:bCs/>
          <w:sz w:val="28"/>
          <w:szCs w:val="28"/>
          <w:lang w:val="ro-RO"/>
        </w:rPr>
        <w:t>221</w:t>
      </w:r>
      <w:r w:rsidRPr="00D527DA">
        <w:rPr>
          <w:rFonts w:cs="Calibri"/>
          <w:sz w:val="28"/>
          <w:szCs w:val="28"/>
          <w:lang w:val="ro-RO"/>
        </w:rPr>
        <w:t xml:space="preserve"> avertismente conform Ordonantei Guvernului nr. 2/2001.</w:t>
      </w:r>
    </w:p>
    <w:p w14:paraId="60C4E406" w14:textId="77777777" w:rsidR="007E482E" w:rsidRPr="00D527DA" w:rsidRDefault="007E482E" w:rsidP="007E482E">
      <w:pPr>
        <w:spacing w:after="0" w:line="276" w:lineRule="auto"/>
        <w:jc w:val="both"/>
        <w:rPr>
          <w:rFonts w:cs="Calibri"/>
          <w:sz w:val="28"/>
          <w:szCs w:val="28"/>
          <w:lang w:val="ro-RO"/>
        </w:rPr>
      </w:pPr>
      <w:r w:rsidRPr="00D527DA">
        <w:rPr>
          <w:rFonts w:cs="Calibri"/>
          <w:sz w:val="28"/>
          <w:szCs w:val="28"/>
          <w:lang w:val="ro-RO"/>
        </w:rPr>
        <w:t xml:space="preserve">       In toate focarele de boala, animalele, inainte de eliminare,</w:t>
      </w:r>
      <w:r>
        <w:rPr>
          <w:rFonts w:cs="Calibri"/>
          <w:sz w:val="28"/>
          <w:szCs w:val="28"/>
          <w:lang w:val="ro-RO"/>
        </w:rPr>
        <w:t xml:space="preserve"> animalele</w:t>
      </w:r>
      <w:r w:rsidRPr="00D527DA">
        <w:rPr>
          <w:rFonts w:cs="Calibri"/>
          <w:sz w:val="28"/>
          <w:szCs w:val="28"/>
          <w:lang w:val="ro-RO"/>
        </w:rPr>
        <w:t xml:space="preserve"> au fost evaluate de o comisie de evaluare in vederea acordarii despagubirilor. </w:t>
      </w:r>
    </w:p>
    <w:p w14:paraId="7C6CA40D" w14:textId="77777777" w:rsidR="007E482E" w:rsidRPr="00D527DA" w:rsidRDefault="007E482E" w:rsidP="007E482E">
      <w:pPr>
        <w:spacing w:after="0" w:line="276" w:lineRule="auto"/>
        <w:ind w:firstLine="348"/>
        <w:jc w:val="both"/>
        <w:rPr>
          <w:rFonts w:cs="Calibri"/>
          <w:sz w:val="28"/>
          <w:szCs w:val="28"/>
          <w:lang w:val="ro-RO"/>
        </w:rPr>
      </w:pPr>
      <w:r w:rsidRPr="00D527DA">
        <w:rPr>
          <w:rFonts w:cs="Calibri"/>
          <w:sz w:val="28"/>
          <w:szCs w:val="28"/>
          <w:lang w:val="ro-RO"/>
        </w:rPr>
        <w:t xml:space="preserve"> S-au intocmit dosare de despagubire si au fost acceptate la plata doar acele dosare care intruneau toate conditiile impuse de Hotararea Guvernului 1214/2009, cu modificarile si completarile ulterioare. </w:t>
      </w:r>
    </w:p>
    <w:p w14:paraId="6EDE79CF" w14:textId="77777777" w:rsidR="007E482E" w:rsidRPr="00D527DA" w:rsidRDefault="007E482E" w:rsidP="007E482E">
      <w:pPr>
        <w:pStyle w:val="NoSpacing"/>
        <w:spacing w:line="276" w:lineRule="auto"/>
        <w:ind w:firstLine="348"/>
        <w:jc w:val="both"/>
        <w:rPr>
          <w:rFonts w:eastAsia="SimSun" w:cs="Calibri"/>
          <w:b/>
          <w:color w:val="000000"/>
          <w:sz w:val="28"/>
          <w:szCs w:val="28"/>
          <w:lang w:val="ro-RO" w:eastAsia="zh-CN"/>
        </w:rPr>
      </w:pPr>
      <w:r w:rsidRPr="00D527DA">
        <w:rPr>
          <w:rFonts w:cs="Calibri"/>
          <w:sz w:val="28"/>
          <w:szCs w:val="28"/>
          <w:lang w:val="ro-RO" w:eastAsia="zh-CN"/>
        </w:rPr>
        <w:lastRenderedPageBreak/>
        <w:t>Controalele oficiale pe domeniul bunastarii si protectiei animalelor au vizat  ferme</w:t>
      </w:r>
      <w:r>
        <w:rPr>
          <w:rFonts w:cs="Calibri"/>
          <w:sz w:val="28"/>
          <w:szCs w:val="28"/>
          <w:lang w:val="ro-RO" w:eastAsia="zh-CN"/>
        </w:rPr>
        <w:t xml:space="preserve"> si</w:t>
      </w:r>
      <w:r w:rsidRPr="00D527DA">
        <w:rPr>
          <w:rFonts w:cs="Calibri"/>
          <w:sz w:val="28"/>
          <w:szCs w:val="28"/>
          <w:lang w:val="ro-RO" w:eastAsia="zh-CN"/>
        </w:rPr>
        <w:t xml:space="preserve"> adaposturi de animale fara stapan</w:t>
      </w:r>
      <w:r>
        <w:rPr>
          <w:rFonts w:cs="Calibri"/>
          <w:sz w:val="28"/>
          <w:szCs w:val="28"/>
          <w:lang w:val="ro-RO" w:eastAsia="zh-CN"/>
        </w:rPr>
        <w:t>.</w:t>
      </w:r>
    </w:p>
    <w:p w14:paraId="60C8C85E" w14:textId="4BC4AD6B" w:rsidR="00463956" w:rsidRPr="00D527DA" w:rsidRDefault="00463956" w:rsidP="001D2B94">
      <w:pPr>
        <w:pStyle w:val="NoSpacing"/>
        <w:spacing w:line="276" w:lineRule="auto"/>
        <w:rPr>
          <w:rFonts w:cs="Calibri"/>
          <w:sz w:val="28"/>
          <w:szCs w:val="28"/>
          <w:lang w:val="ro-RO" w:eastAsia="zh-CN"/>
        </w:rPr>
      </w:pPr>
    </w:p>
    <w:p w14:paraId="793FEFE2" w14:textId="77777777" w:rsidR="007E482E" w:rsidRDefault="007E482E" w:rsidP="007E482E">
      <w:pPr>
        <w:pStyle w:val="NoSpacing"/>
        <w:spacing w:line="276" w:lineRule="auto"/>
        <w:ind w:firstLine="720"/>
        <w:jc w:val="both"/>
        <w:rPr>
          <w:rFonts w:cs="Calibri"/>
          <w:sz w:val="28"/>
          <w:szCs w:val="28"/>
          <w:lang w:val="ro-RO"/>
        </w:rPr>
      </w:pPr>
      <w:r>
        <w:rPr>
          <w:rFonts w:cs="Calibri"/>
          <w:bCs/>
          <w:sz w:val="28"/>
          <w:szCs w:val="28"/>
          <w:lang w:val="ro-RO"/>
        </w:rPr>
        <w:t xml:space="preserve">În domeniul </w:t>
      </w:r>
      <w:r>
        <w:rPr>
          <w:rFonts w:cs="Calibri"/>
          <w:b/>
          <w:sz w:val="28"/>
          <w:szCs w:val="28"/>
          <w:lang w:val="ro-RO"/>
        </w:rPr>
        <w:t>SIGURANTEI ALIMENTELOR</w:t>
      </w:r>
      <w:r>
        <w:rPr>
          <w:rFonts w:cs="Calibri"/>
          <w:bCs/>
          <w:sz w:val="28"/>
          <w:szCs w:val="28"/>
          <w:lang w:val="ro-RO"/>
        </w:rPr>
        <w:t xml:space="preserve"> , i</w:t>
      </w:r>
      <w:r>
        <w:rPr>
          <w:rFonts w:cs="Calibri"/>
          <w:sz w:val="28"/>
          <w:szCs w:val="28"/>
          <w:lang w:val="ro-RO"/>
        </w:rPr>
        <w:t xml:space="preserve">n anul 2023, trimestrele I, II si III, </w:t>
      </w:r>
      <w:r w:rsidRPr="000A18AD">
        <w:rPr>
          <w:rFonts w:cs="Calibri"/>
          <w:b/>
          <w:bCs/>
          <w:sz w:val="28"/>
          <w:szCs w:val="28"/>
          <w:lang w:val="ro-RO"/>
        </w:rPr>
        <w:t>Serviciul Control Oficial Siguranta Alimentelor</w:t>
      </w:r>
      <w:r>
        <w:rPr>
          <w:rFonts w:cs="Calibri"/>
          <w:sz w:val="28"/>
          <w:szCs w:val="28"/>
          <w:lang w:val="ro-RO"/>
        </w:rPr>
        <w:t xml:space="preserve"> a efectuat controale oficiale in unitati autorizate si înregistrate sanitar veterinar în baza Programului de supraveghere conform Ord. ANSVSA NR.35/2016, notelor de serviciu si a protocoalelor încheiate cu alte institutii ale statului (IPJ), dupa cum urmeaza:</w:t>
      </w:r>
    </w:p>
    <w:p w14:paraId="24E2A2C5"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t xml:space="preserve">- </w:t>
      </w:r>
      <w:r>
        <w:rPr>
          <w:rFonts w:cs="Calibri"/>
          <w:b/>
          <w:bCs/>
          <w:sz w:val="28"/>
          <w:szCs w:val="28"/>
          <w:lang w:val="ro-RO"/>
        </w:rPr>
        <w:t>203</w:t>
      </w:r>
      <w:r>
        <w:rPr>
          <w:rFonts w:cs="Calibri"/>
          <w:sz w:val="28"/>
          <w:szCs w:val="28"/>
          <w:lang w:val="ro-RO"/>
        </w:rPr>
        <w:t xml:space="preserve"> controale oficiale in unitati autorizate sanitar veterinar. </w:t>
      </w:r>
    </w:p>
    <w:p w14:paraId="258B282D"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t xml:space="preserve">- </w:t>
      </w:r>
      <w:r>
        <w:rPr>
          <w:rFonts w:cs="Calibri"/>
          <w:b/>
          <w:bCs/>
          <w:sz w:val="28"/>
          <w:szCs w:val="28"/>
          <w:lang w:val="ro-RO"/>
        </w:rPr>
        <w:t>2426</w:t>
      </w:r>
      <w:r>
        <w:rPr>
          <w:rFonts w:cs="Calibri"/>
          <w:sz w:val="28"/>
          <w:szCs w:val="28"/>
          <w:lang w:val="ro-RO"/>
        </w:rPr>
        <w:t xml:space="preserve"> controale oficiale in unitati inregistrate sanitar veterinar.</w:t>
      </w:r>
    </w:p>
    <w:p w14:paraId="6690FA32"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t xml:space="preserve">- </w:t>
      </w:r>
      <w:r>
        <w:rPr>
          <w:rFonts w:cs="Calibri"/>
          <w:b/>
          <w:bCs/>
          <w:sz w:val="28"/>
          <w:szCs w:val="28"/>
          <w:lang w:val="ro-RO"/>
        </w:rPr>
        <w:t>110</w:t>
      </w:r>
      <w:r w:rsidRPr="00E44FA4">
        <w:rPr>
          <w:rFonts w:cs="Calibri"/>
          <w:b/>
          <w:bCs/>
          <w:sz w:val="28"/>
          <w:szCs w:val="28"/>
          <w:lang w:val="ro-RO"/>
        </w:rPr>
        <w:t xml:space="preserve"> </w:t>
      </w:r>
      <w:r>
        <w:rPr>
          <w:rFonts w:cs="Calibri"/>
          <w:sz w:val="28"/>
          <w:szCs w:val="28"/>
          <w:lang w:val="ro-RO"/>
        </w:rPr>
        <w:t>evaluari de risc in unitatile inregistrate sanitar veterinar.</w:t>
      </w:r>
    </w:p>
    <w:p w14:paraId="62DB44AD"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t xml:space="preserve">- </w:t>
      </w:r>
      <w:r w:rsidRPr="00E44FA4">
        <w:rPr>
          <w:rFonts w:cs="Calibri"/>
          <w:b/>
          <w:bCs/>
          <w:sz w:val="28"/>
          <w:szCs w:val="28"/>
          <w:lang w:val="ro-RO"/>
        </w:rPr>
        <w:t>66</w:t>
      </w:r>
      <w:r>
        <w:rPr>
          <w:rFonts w:cs="Calibri"/>
          <w:sz w:val="28"/>
          <w:szCs w:val="28"/>
          <w:lang w:val="ro-RO"/>
        </w:rPr>
        <w:t xml:space="preserve"> evaluari de risc în unitatile autorizate sanitar veterinar</w:t>
      </w:r>
    </w:p>
    <w:p w14:paraId="10E68C00" w14:textId="77777777" w:rsidR="007E482E" w:rsidRDefault="007E482E" w:rsidP="007E482E">
      <w:pPr>
        <w:spacing w:line="276" w:lineRule="auto"/>
        <w:ind w:firstLine="720"/>
        <w:jc w:val="both"/>
        <w:rPr>
          <w:rFonts w:cs="Calibri"/>
          <w:sz w:val="28"/>
          <w:szCs w:val="28"/>
          <w:u w:val="single"/>
          <w:lang w:val="ro-RO"/>
        </w:rPr>
      </w:pPr>
      <w:r>
        <w:rPr>
          <w:rFonts w:cs="Calibri"/>
          <w:sz w:val="28"/>
          <w:szCs w:val="28"/>
          <w:lang w:val="ro-RO"/>
        </w:rPr>
        <w:t>Cu ocazia acestor controale au fost identificate o serie de neconformitati care au fost remediate in timpul controlului,pentru restul au fost acordate termene de remediere.</w:t>
      </w:r>
    </w:p>
    <w:p w14:paraId="779585BB" w14:textId="77777777" w:rsidR="007E482E" w:rsidRDefault="007E482E" w:rsidP="007E482E">
      <w:pPr>
        <w:spacing w:line="276" w:lineRule="auto"/>
        <w:ind w:firstLine="720"/>
        <w:jc w:val="both"/>
        <w:rPr>
          <w:rFonts w:cs="Calibri"/>
          <w:sz w:val="28"/>
          <w:szCs w:val="28"/>
          <w:u w:val="single"/>
          <w:lang w:val="ro-RO"/>
        </w:rPr>
      </w:pPr>
      <w:r>
        <w:rPr>
          <w:rFonts w:cs="Calibri"/>
          <w:sz w:val="28"/>
          <w:szCs w:val="28"/>
          <w:lang w:val="ro-RO"/>
        </w:rPr>
        <w:t xml:space="preserve">În urma controalelor efectuate au fost identificate neconformitati care au dus la emiterea de </w:t>
      </w:r>
      <w:r>
        <w:rPr>
          <w:rFonts w:cs="Calibri"/>
          <w:b/>
          <w:bCs/>
          <w:sz w:val="28"/>
          <w:szCs w:val="28"/>
          <w:lang w:val="ro-RO"/>
        </w:rPr>
        <w:t>7</w:t>
      </w:r>
      <w:r>
        <w:rPr>
          <w:rFonts w:cs="Calibri"/>
          <w:sz w:val="28"/>
          <w:szCs w:val="28"/>
          <w:lang w:val="ro-RO"/>
        </w:rPr>
        <w:t xml:space="preserve"> ordonante de interzicere a activitatii.</w:t>
      </w:r>
    </w:p>
    <w:p w14:paraId="3E385DCE"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t xml:space="preserve">De asemenea, împreună cu reprezentanții IPJ Teleorman au fost efectuate </w:t>
      </w:r>
      <w:r>
        <w:rPr>
          <w:rFonts w:cs="Calibri"/>
          <w:b/>
          <w:bCs/>
          <w:sz w:val="28"/>
          <w:szCs w:val="28"/>
          <w:lang w:val="ro-RO"/>
        </w:rPr>
        <w:t>78</w:t>
      </w:r>
      <w:r>
        <w:rPr>
          <w:rFonts w:cs="Calibri"/>
          <w:sz w:val="28"/>
          <w:szCs w:val="28"/>
          <w:lang w:val="ro-RO"/>
        </w:rPr>
        <w:t xml:space="preserve"> controale in trafic si </w:t>
      </w:r>
      <w:r>
        <w:rPr>
          <w:rFonts w:cs="Calibri"/>
          <w:b/>
          <w:bCs/>
          <w:sz w:val="28"/>
          <w:szCs w:val="28"/>
          <w:lang w:val="ro-RO"/>
        </w:rPr>
        <w:t>61</w:t>
      </w:r>
      <w:r>
        <w:rPr>
          <w:rFonts w:cs="Calibri"/>
          <w:sz w:val="28"/>
          <w:szCs w:val="28"/>
          <w:lang w:val="ro-RO"/>
        </w:rPr>
        <w:t xml:space="preserve"> controale in piete agroalimentare.</w:t>
      </w:r>
    </w:p>
    <w:p w14:paraId="13737FE1" w14:textId="77777777" w:rsidR="007E482E" w:rsidRDefault="007E482E" w:rsidP="007E482E">
      <w:pPr>
        <w:spacing w:line="276" w:lineRule="auto"/>
        <w:jc w:val="both"/>
        <w:rPr>
          <w:rFonts w:cs="Calibri"/>
          <w:sz w:val="28"/>
          <w:szCs w:val="28"/>
          <w:lang w:val="ro-RO"/>
        </w:rPr>
      </w:pPr>
      <w:r>
        <w:rPr>
          <w:rFonts w:cs="Calibri"/>
          <w:sz w:val="28"/>
          <w:szCs w:val="28"/>
          <w:lang w:val="ro-RO"/>
        </w:rPr>
        <w:t xml:space="preserve">        Controalele au fost fost efectuate de medicii veterinari oficiali de la nivelul DSVSA si CSVSAO Teleorman in baza deciziilor emise de catre directorul executiv al DSVSA Teleorman.</w:t>
      </w:r>
    </w:p>
    <w:p w14:paraId="50FD9E9F"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t xml:space="preserve">Au fost efectuate </w:t>
      </w:r>
      <w:r>
        <w:rPr>
          <w:rFonts w:cs="Calibri"/>
          <w:b/>
          <w:bCs/>
          <w:sz w:val="28"/>
          <w:szCs w:val="28"/>
          <w:lang w:val="ro-RO"/>
        </w:rPr>
        <w:t>15</w:t>
      </w:r>
      <w:r>
        <w:rPr>
          <w:rFonts w:cs="Calibri"/>
          <w:sz w:val="28"/>
          <w:szCs w:val="28"/>
          <w:lang w:val="ro-RO"/>
        </w:rPr>
        <w:t xml:space="preserve"> controale ca urmare a unor sesizari/reclamatii cu privire la încalcari ale normelor privind siguranta alimentelor.</w:t>
      </w:r>
    </w:p>
    <w:p w14:paraId="2CBB2955"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t xml:space="preserve">Totodata la nivelul judetului Teleorman au fost efectuate controale in vederea solutionarii unui numar de </w:t>
      </w:r>
      <w:r>
        <w:rPr>
          <w:rFonts w:cs="Calibri"/>
          <w:b/>
          <w:bCs/>
          <w:sz w:val="28"/>
          <w:szCs w:val="28"/>
          <w:lang w:val="ro-RO"/>
        </w:rPr>
        <w:t>50</w:t>
      </w:r>
      <w:r>
        <w:rPr>
          <w:rFonts w:cs="Calibri"/>
          <w:color w:val="FF0000"/>
          <w:sz w:val="28"/>
          <w:szCs w:val="28"/>
          <w:lang w:val="ro-RO"/>
        </w:rPr>
        <w:t xml:space="preserve"> </w:t>
      </w:r>
      <w:r>
        <w:rPr>
          <w:rFonts w:cs="Calibri"/>
          <w:sz w:val="28"/>
          <w:szCs w:val="28"/>
          <w:lang w:val="ro-RO"/>
        </w:rPr>
        <w:t>notificari de alerta transmise prin SRAAF si prin platforma AAC din alte judete.</w:t>
      </w:r>
    </w:p>
    <w:p w14:paraId="232D671D"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t>Au fost prelevate probe pentru verificare a gradului de igiena a unitatilor producatoare precum si conformitatii produselor existente pe piata pentru diversi parametrii:</w:t>
      </w:r>
    </w:p>
    <w:p w14:paraId="1FD99715" w14:textId="77777777" w:rsidR="007E482E" w:rsidRDefault="007E482E" w:rsidP="007E482E">
      <w:pPr>
        <w:spacing w:line="276" w:lineRule="auto"/>
        <w:ind w:firstLine="720"/>
        <w:jc w:val="both"/>
        <w:rPr>
          <w:rFonts w:cs="Calibri"/>
          <w:sz w:val="28"/>
          <w:szCs w:val="28"/>
          <w:u w:val="single"/>
          <w:lang w:val="ro-RO"/>
        </w:rPr>
      </w:pPr>
      <w:r>
        <w:rPr>
          <w:rFonts w:cs="Calibri"/>
          <w:sz w:val="28"/>
          <w:szCs w:val="28"/>
          <w:lang w:val="ro-RO"/>
        </w:rPr>
        <w:t>-</w:t>
      </w:r>
      <w:r>
        <w:rPr>
          <w:rFonts w:cs="Calibri"/>
          <w:b/>
          <w:bCs/>
          <w:sz w:val="28"/>
          <w:szCs w:val="28"/>
          <w:lang w:val="ro-RO"/>
        </w:rPr>
        <w:t>93</w:t>
      </w:r>
      <w:r>
        <w:rPr>
          <w:rFonts w:cs="Calibri"/>
          <w:sz w:val="28"/>
          <w:szCs w:val="28"/>
          <w:lang w:val="ro-RO"/>
        </w:rPr>
        <w:t xml:space="preserve"> probe din unitati autorizate.</w:t>
      </w:r>
    </w:p>
    <w:p w14:paraId="7985C868"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t>-</w:t>
      </w:r>
      <w:r>
        <w:rPr>
          <w:rFonts w:cs="Calibri"/>
          <w:b/>
          <w:bCs/>
          <w:sz w:val="28"/>
          <w:szCs w:val="28"/>
          <w:lang w:val="ro-RO"/>
        </w:rPr>
        <w:t>839</w:t>
      </w:r>
      <w:r>
        <w:rPr>
          <w:rFonts w:cs="Calibri"/>
          <w:sz w:val="28"/>
          <w:szCs w:val="28"/>
          <w:lang w:val="ro-RO"/>
        </w:rPr>
        <w:t xml:space="preserve"> probe din unitati inregistrate.</w:t>
      </w:r>
    </w:p>
    <w:p w14:paraId="1975FD85"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lastRenderedPageBreak/>
        <w:t xml:space="preserve">În aceasta perioada, în cadrul controalelor oficiale, au fost efectuate si un numar de </w:t>
      </w:r>
      <w:r>
        <w:rPr>
          <w:rFonts w:cs="Calibri"/>
          <w:b/>
          <w:bCs/>
          <w:sz w:val="28"/>
          <w:szCs w:val="28"/>
          <w:lang w:val="ro-RO"/>
        </w:rPr>
        <w:t>331</w:t>
      </w:r>
      <w:r>
        <w:rPr>
          <w:rFonts w:cs="Calibri"/>
          <w:color w:val="FF0000"/>
          <w:sz w:val="28"/>
          <w:szCs w:val="28"/>
          <w:lang w:val="ro-RO"/>
        </w:rPr>
        <w:t xml:space="preserve"> </w:t>
      </w:r>
      <w:r>
        <w:rPr>
          <w:rFonts w:cs="Calibri"/>
          <w:sz w:val="28"/>
          <w:szCs w:val="28"/>
          <w:lang w:val="ro-RO"/>
        </w:rPr>
        <w:t xml:space="preserve">controale tematice la unitati înregistrate sanitar veterinar si </w:t>
      </w:r>
      <w:r>
        <w:rPr>
          <w:rFonts w:cs="Calibri"/>
          <w:b/>
          <w:bCs/>
          <w:sz w:val="28"/>
          <w:szCs w:val="28"/>
          <w:lang w:val="ro-RO"/>
        </w:rPr>
        <w:t>10</w:t>
      </w:r>
      <w:r>
        <w:rPr>
          <w:rFonts w:cs="Calibri"/>
          <w:sz w:val="28"/>
          <w:szCs w:val="28"/>
          <w:lang w:val="ro-RO"/>
        </w:rPr>
        <w:t xml:space="preserve"> controale tematice la unitati autorizate sanitar veterinar, în baza Notelor de serviciu primite de la ANSVSA, cu diferite tematici de control: </w:t>
      </w:r>
    </w:p>
    <w:p w14:paraId="5E8B9EF2" w14:textId="77777777" w:rsidR="007E482E" w:rsidRDefault="007E482E" w:rsidP="007E482E">
      <w:pPr>
        <w:numPr>
          <w:ilvl w:val="0"/>
          <w:numId w:val="4"/>
        </w:numPr>
        <w:spacing w:line="276" w:lineRule="auto"/>
        <w:jc w:val="both"/>
        <w:rPr>
          <w:rFonts w:cs="Calibri"/>
          <w:sz w:val="28"/>
          <w:szCs w:val="28"/>
          <w:lang w:val="ro-RO"/>
        </w:rPr>
      </w:pPr>
      <w:r>
        <w:rPr>
          <w:rFonts w:cs="Calibri"/>
          <w:sz w:val="28"/>
          <w:szCs w:val="28"/>
          <w:lang w:val="ro-RO"/>
        </w:rPr>
        <w:t>prevenirea toxiinfectiilor alimentare in perioada Sarbatorilor Pascale 2023 si a minivacantei de 1 mai.</w:t>
      </w:r>
    </w:p>
    <w:p w14:paraId="2D5D9CA1" w14:textId="77777777" w:rsidR="007E482E" w:rsidRDefault="007E482E" w:rsidP="007E482E">
      <w:pPr>
        <w:numPr>
          <w:ilvl w:val="0"/>
          <w:numId w:val="4"/>
        </w:numPr>
        <w:spacing w:line="276" w:lineRule="auto"/>
        <w:jc w:val="both"/>
        <w:rPr>
          <w:rFonts w:cs="Calibri"/>
          <w:sz w:val="28"/>
          <w:szCs w:val="28"/>
          <w:lang w:val="ro-RO"/>
        </w:rPr>
      </w:pPr>
      <w:r>
        <w:rPr>
          <w:rFonts w:cs="Calibri"/>
          <w:sz w:val="28"/>
          <w:szCs w:val="28"/>
          <w:lang w:val="ro-RO"/>
        </w:rPr>
        <w:t>respectarea conditiilor sanitare veterinare si pentru siguranta alimentelor in pensiuni, tabere scolare, crese si gradinite care functioneaza in perioada vacantelor scolare si a sezonului turistic de vara;</w:t>
      </w:r>
    </w:p>
    <w:p w14:paraId="7B4EA9D8" w14:textId="77777777" w:rsidR="007E482E" w:rsidRDefault="007E482E" w:rsidP="007E482E">
      <w:pPr>
        <w:numPr>
          <w:ilvl w:val="0"/>
          <w:numId w:val="4"/>
        </w:numPr>
        <w:spacing w:line="276" w:lineRule="auto"/>
        <w:jc w:val="both"/>
        <w:rPr>
          <w:rFonts w:cs="Calibri"/>
          <w:sz w:val="28"/>
          <w:szCs w:val="28"/>
          <w:lang w:val="ro-RO"/>
        </w:rPr>
      </w:pPr>
      <w:r>
        <w:rPr>
          <w:rFonts w:cs="Calibri"/>
          <w:sz w:val="28"/>
          <w:szCs w:val="28"/>
          <w:lang w:val="ro-RO"/>
        </w:rPr>
        <w:t xml:space="preserve">respectarea conditiilor sanitare veterinare referitoare la producerea, colectarea si depozitarea laptelui crud si a produselor lactate; </w:t>
      </w:r>
    </w:p>
    <w:p w14:paraId="13D6D01D" w14:textId="77777777" w:rsidR="007E482E" w:rsidRDefault="007E482E" w:rsidP="007E482E">
      <w:pPr>
        <w:numPr>
          <w:ilvl w:val="0"/>
          <w:numId w:val="4"/>
        </w:numPr>
        <w:spacing w:line="276" w:lineRule="auto"/>
        <w:jc w:val="both"/>
        <w:rPr>
          <w:rFonts w:cs="Calibri"/>
          <w:sz w:val="28"/>
          <w:szCs w:val="28"/>
          <w:lang w:val="ro-RO"/>
        </w:rPr>
      </w:pPr>
      <w:r>
        <w:rPr>
          <w:rFonts w:cs="Calibri"/>
          <w:sz w:val="28"/>
          <w:szCs w:val="28"/>
          <w:lang w:val="ro-RO"/>
        </w:rPr>
        <w:t>verificarea respectarii cerintelor sanitare veterinare in unitatile de învatamant cu program normal, internat, crese, gradinite sau after school, în spatiile de depozitare a produselor alimentare acordate in cadrul Programului pentru scoli al Romaniei-Programul lapte-corn;</w:t>
      </w:r>
    </w:p>
    <w:p w14:paraId="32FA99C4" w14:textId="77777777" w:rsidR="007E482E" w:rsidRDefault="007E482E" w:rsidP="007E482E">
      <w:pPr>
        <w:numPr>
          <w:ilvl w:val="0"/>
          <w:numId w:val="4"/>
        </w:numPr>
        <w:spacing w:line="276" w:lineRule="auto"/>
        <w:jc w:val="both"/>
        <w:rPr>
          <w:rFonts w:cs="Calibri"/>
          <w:sz w:val="28"/>
          <w:szCs w:val="28"/>
          <w:lang w:val="ro-RO"/>
        </w:rPr>
      </w:pPr>
      <w:bookmarkStart w:id="1" w:name="_Hlk150261598"/>
      <w:r>
        <w:rPr>
          <w:rFonts w:cs="Calibri"/>
          <w:sz w:val="28"/>
          <w:szCs w:val="28"/>
          <w:lang w:val="ro-RO"/>
        </w:rPr>
        <w:t>evaluarea cerintelor de siguranta alimentelor si igiena spatiilor si facilitatilor destinate pentru prepararea si servirea mesei</w:t>
      </w:r>
      <w:bookmarkEnd w:id="1"/>
      <w:r>
        <w:rPr>
          <w:rFonts w:cs="Calibri"/>
          <w:sz w:val="28"/>
          <w:szCs w:val="28"/>
          <w:lang w:val="ro-RO"/>
        </w:rPr>
        <w:t xml:space="preserve"> in unitatile de invatamant prescolar si scolar.</w:t>
      </w:r>
    </w:p>
    <w:p w14:paraId="52E9B4A4" w14:textId="77777777" w:rsidR="007E482E" w:rsidRDefault="007E482E" w:rsidP="007E482E">
      <w:pPr>
        <w:numPr>
          <w:ilvl w:val="0"/>
          <w:numId w:val="4"/>
        </w:numPr>
        <w:spacing w:line="276" w:lineRule="auto"/>
        <w:jc w:val="both"/>
        <w:rPr>
          <w:rFonts w:cs="Calibri"/>
          <w:sz w:val="28"/>
          <w:szCs w:val="28"/>
          <w:lang w:val="ro-RO"/>
        </w:rPr>
      </w:pPr>
      <w:r>
        <w:rPr>
          <w:rFonts w:cs="Calibri"/>
          <w:sz w:val="28"/>
          <w:szCs w:val="28"/>
          <w:lang w:val="ro-RO"/>
        </w:rPr>
        <w:t>evaluarea cerintelor de siguranta alimentelor si igiena spatiilor si facilitatilor destinate pentru prepararea si servirea mesei in centrele rezidentiale destinate persoanelor adulte si celor cu dizabilitati sau aflate in situatii vulnerabile.</w:t>
      </w:r>
    </w:p>
    <w:p w14:paraId="6AC3D982" w14:textId="77777777" w:rsidR="007E482E" w:rsidRDefault="007E482E" w:rsidP="007E482E">
      <w:pPr>
        <w:numPr>
          <w:ilvl w:val="0"/>
          <w:numId w:val="4"/>
        </w:numPr>
        <w:spacing w:line="276" w:lineRule="auto"/>
        <w:jc w:val="both"/>
        <w:rPr>
          <w:rFonts w:cs="Calibri"/>
          <w:sz w:val="28"/>
          <w:szCs w:val="28"/>
          <w:lang w:val="ro-RO"/>
        </w:rPr>
      </w:pPr>
      <w:r w:rsidRPr="00223EE3">
        <w:rPr>
          <w:rFonts w:cs="Calibri"/>
          <w:sz w:val="28"/>
          <w:szCs w:val="28"/>
          <w:lang w:val="ro-RO"/>
        </w:rPr>
        <w:t>prevenirea fraudarii originii laptelui pentru obtinerea produselor lactate,prin substituirea speciei de provenienta a laptelui</w:t>
      </w:r>
    </w:p>
    <w:p w14:paraId="767C3993" w14:textId="77777777" w:rsidR="007E482E" w:rsidRPr="003157E2" w:rsidRDefault="007E482E" w:rsidP="007E482E">
      <w:pPr>
        <w:numPr>
          <w:ilvl w:val="0"/>
          <w:numId w:val="4"/>
        </w:numPr>
        <w:spacing w:line="276" w:lineRule="auto"/>
        <w:jc w:val="both"/>
        <w:rPr>
          <w:rFonts w:cs="Calibri"/>
          <w:sz w:val="28"/>
          <w:szCs w:val="28"/>
          <w:lang w:val="ro-RO"/>
        </w:rPr>
      </w:pPr>
      <w:r>
        <w:rPr>
          <w:rFonts w:cs="Calibri"/>
          <w:sz w:val="28"/>
          <w:szCs w:val="28"/>
          <w:lang w:val="ro-RO"/>
        </w:rPr>
        <w:t>verificarea respactarii de catre operatorii din sectorul alimentar a cerintelor de igiena privind prelucrarea,depozitarea si comercializarea carnii de pasare provenita din comert intracomunitar/import</w:t>
      </w:r>
    </w:p>
    <w:p w14:paraId="16B9A514" w14:textId="77777777" w:rsidR="007E482E" w:rsidRPr="00223EE3" w:rsidRDefault="007E482E" w:rsidP="007E482E">
      <w:pPr>
        <w:numPr>
          <w:ilvl w:val="0"/>
          <w:numId w:val="4"/>
        </w:numPr>
        <w:spacing w:line="276" w:lineRule="auto"/>
        <w:jc w:val="both"/>
        <w:rPr>
          <w:rFonts w:cs="Calibri"/>
          <w:sz w:val="28"/>
          <w:szCs w:val="28"/>
          <w:lang w:val="ro-RO"/>
        </w:rPr>
      </w:pPr>
      <w:r w:rsidRPr="00223EE3">
        <w:rPr>
          <w:rFonts w:cs="Calibri"/>
          <w:sz w:val="28"/>
          <w:szCs w:val="28"/>
          <w:lang w:val="ro-RO"/>
        </w:rPr>
        <w:t xml:space="preserve">controale in unitati care comercializează peste si produse din pescuit cu provenientă de la Marea Neagra, </w:t>
      </w:r>
    </w:p>
    <w:p w14:paraId="6AFEC0A9" w14:textId="77777777" w:rsidR="007E482E" w:rsidRDefault="007E482E" w:rsidP="007E482E">
      <w:pPr>
        <w:numPr>
          <w:ilvl w:val="0"/>
          <w:numId w:val="4"/>
        </w:numPr>
        <w:spacing w:line="276" w:lineRule="auto"/>
        <w:jc w:val="both"/>
        <w:rPr>
          <w:rFonts w:cs="Calibri"/>
          <w:sz w:val="28"/>
          <w:szCs w:val="28"/>
          <w:lang w:val="ro-RO"/>
        </w:rPr>
      </w:pPr>
      <w:r>
        <w:rPr>
          <w:rFonts w:cs="Calibri"/>
          <w:sz w:val="28"/>
          <w:szCs w:val="28"/>
          <w:lang w:val="ro-RO"/>
        </w:rPr>
        <w:t>masurile de diminuare a continutului de acrilamida in produse alimentare</w:t>
      </w:r>
    </w:p>
    <w:p w14:paraId="4A320FC6" w14:textId="77777777" w:rsidR="007E482E" w:rsidRDefault="007E482E" w:rsidP="007E482E">
      <w:pPr>
        <w:numPr>
          <w:ilvl w:val="0"/>
          <w:numId w:val="4"/>
        </w:numPr>
        <w:spacing w:line="276" w:lineRule="auto"/>
        <w:jc w:val="both"/>
        <w:rPr>
          <w:rFonts w:cs="Calibri"/>
          <w:sz w:val="28"/>
          <w:szCs w:val="28"/>
          <w:lang w:val="ro-RO"/>
        </w:rPr>
      </w:pPr>
      <w:r>
        <w:rPr>
          <w:rFonts w:cs="Calibri"/>
          <w:sz w:val="28"/>
          <w:szCs w:val="28"/>
          <w:lang w:val="ro-RO"/>
        </w:rPr>
        <w:t>respectarea legislatiei referitoare la programele de autocontrol;</w:t>
      </w:r>
    </w:p>
    <w:p w14:paraId="7D940CD9" w14:textId="77777777" w:rsidR="007E482E" w:rsidRDefault="007E482E" w:rsidP="007E482E">
      <w:pPr>
        <w:numPr>
          <w:ilvl w:val="0"/>
          <w:numId w:val="4"/>
        </w:numPr>
        <w:spacing w:line="276" w:lineRule="auto"/>
        <w:jc w:val="both"/>
        <w:rPr>
          <w:rFonts w:cs="Calibri"/>
          <w:sz w:val="28"/>
          <w:szCs w:val="28"/>
          <w:lang w:val="ro-RO"/>
        </w:rPr>
      </w:pPr>
      <w:r>
        <w:rPr>
          <w:rFonts w:cs="Calibri"/>
          <w:sz w:val="28"/>
          <w:szCs w:val="28"/>
          <w:lang w:val="ro-RO"/>
        </w:rPr>
        <w:t xml:space="preserve">controale la productia primara de legume si fructe, </w:t>
      </w:r>
    </w:p>
    <w:p w14:paraId="33BDCC94" w14:textId="77777777" w:rsidR="007E482E" w:rsidRDefault="007E482E" w:rsidP="007E482E">
      <w:pPr>
        <w:numPr>
          <w:ilvl w:val="0"/>
          <w:numId w:val="4"/>
        </w:numPr>
        <w:spacing w:line="276" w:lineRule="auto"/>
        <w:jc w:val="both"/>
        <w:rPr>
          <w:rFonts w:cs="Calibri"/>
          <w:sz w:val="28"/>
          <w:szCs w:val="28"/>
          <w:lang w:val="ro-RO"/>
        </w:rPr>
      </w:pPr>
      <w:r>
        <w:rPr>
          <w:rFonts w:cs="Calibri"/>
          <w:sz w:val="28"/>
          <w:szCs w:val="28"/>
          <w:lang w:val="ro-RO"/>
        </w:rPr>
        <w:lastRenderedPageBreak/>
        <w:t>verificarea cerintelor privind semintele de canepa,semintele de mac si produsele derivate din acestea</w:t>
      </w:r>
    </w:p>
    <w:p w14:paraId="135E2B66" w14:textId="77777777" w:rsidR="007E482E" w:rsidRDefault="007E482E" w:rsidP="007E482E">
      <w:pPr>
        <w:numPr>
          <w:ilvl w:val="0"/>
          <w:numId w:val="4"/>
        </w:numPr>
        <w:spacing w:line="276" w:lineRule="auto"/>
        <w:jc w:val="both"/>
        <w:rPr>
          <w:rFonts w:cs="Calibri"/>
          <w:sz w:val="28"/>
          <w:szCs w:val="28"/>
          <w:lang w:val="ro-RO"/>
        </w:rPr>
      </w:pPr>
      <w:r>
        <w:rPr>
          <w:rFonts w:cs="Calibri"/>
          <w:sz w:val="28"/>
          <w:szCs w:val="28"/>
          <w:lang w:val="ro-RO"/>
        </w:rPr>
        <w:t xml:space="preserve">controale intensificate la operatorii din domeniul alimentar si al hranei pentru animale. </w:t>
      </w:r>
    </w:p>
    <w:p w14:paraId="1EB3B588" w14:textId="77777777" w:rsidR="007E482E" w:rsidRDefault="007E482E" w:rsidP="007E482E">
      <w:pPr>
        <w:spacing w:line="276" w:lineRule="auto"/>
        <w:ind w:left="720"/>
        <w:jc w:val="both"/>
        <w:rPr>
          <w:rFonts w:cs="Calibri"/>
          <w:sz w:val="28"/>
          <w:szCs w:val="28"/>
          <w:lang w:val="ro-RO"/>
        </w:rPr>
      </w:pPr>
      <w:r>
        <w:rPr>
          <w:rFonts w:cs="Calibri"/>
          <w:sz w:val="28"/>
          <w:szCs w:val="28"/>
          <w:lang w:val="ro-RO"/>
        </w:rPr>
        <w:t xml:space="preserve">Tot in aceasta perioada au fost efectuate si un numar de </w:t>
      </w:r>
      <w:r>
        <w:rPr>
          <w:rFonts w:cs="Calibri"/>
          <w:b/>
          <w:bCs/>
          <w:sz w:val="28"/>
          <w:szCs w:val="28"/>
          <w:lang w:val="ro-RO"/>
        </w:rPr>
        <w:t>95</w:t>
      </w:r>
      <w:r>
        <w:rPr>
          <w:rFonts w:cs="Calibri"/>
          <w:sz w:val="28"/>
          <w:szCs w:val="28"/>
          <w:lang w:val="ro-RO"/>
        </w:rPr>
        <w:t xml:space="preserve"> controale privind verificarea respectarii de catre fermieri a cerintelor legale in materie de gestionare SMR 5-6 si SMR 9-11 ( APIA).</w:t>
      </w:r>
    </w:p>
    <w:p w14:paraId="6F47F533"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t xml:space="preserve">Urmare a efectuarii acestor controale au fost aplicate </w:t>
      </w:r>
      <w:r>
        <w:rPr>
          <w:rFonts w:cs="Calibri"/>
          <w:b/>
          <w:bCs/>
          <w:sz w:val="28"/>
          <w:szCs w:val="28"/>
          <w:lang w:val="ro-RO"/>
        </w:rPr>
        <w:t>32</w:t>
      </w:r>
      <w:r>
        <w:rPr>
          <w:rFonts w:cs="Calibri"/>
          <w:sz w:val="28"/>
          <w:szCs w:val="28"/>
          <w:lang w:val="ro-RO"/>
        </w:rPr>
        <w:t xml:space="preserve"> amenzi in valoare de </w:t>
      </w:r>
      <w:r>
        <w:rPr>
          <w:rFonts w:cs="Calibri"/>
          <w:b/>
          <w:bCs/>
          <w:sz w:val="28"/>
          <w:szCs w:val="28"/>
          <w:lang w:val="ro-RO"/>
        </w:rPr>
        <w:t>266900</w:t>
      </w:r>
      <w:r>
        <w:rPr>
          <w:rFonts w:cs="Calibri"/>
          <w:sz w:val="28"/>
          <w:szCs w:val="28"/>
          <w:lang w:val="ro-RO"/>
        </w:rPr>
        <w:t xml:space="preserve"> lei si </w:t>
      </w:r>
      <w:r>
        <w:rPr>
          <w:rFonts w:cs="Calibri"/>
          <w:b/>
          <w:bCs/>
          <w:sz w:val="28"/>
          <w:szCs w:val="28"/>
          <w:lang w:val="ro-RO"/>
        </w:rPr>
        <w:t>38</w:t>
      </w:r>
      <w:r>
        <w:rPr>
          <w:rFonts w:cs="Calibri"/>
          <w:sz w:val="28"/>
          <w:szCs w:val="28"/>
          <w:lang w:val="ro-RO"/>
        </w:rPr>
        <w:t xml:space="preserve"> avertismente  .</w:t>
      </w:r>
    </w:p>
    <w:p w14:paraId="15BE37C4" w14:textId="7AB794A9" w:rsidR="007E482E" w:rsidRDefault="007E482E" w:rsidP="007E482E">
      <w:pPr>
        <w:spacing w:line="276" w:lineRule="auto"/>
        <w:ind w:firstLine="720"/>
        <w:jc w:val="both"/>
        <w:rPr>
          <w:rFonts w:cs="Calibri"/>
          <w:sz w:val="28"/>
          <w:szCs w:val="28"/>
          <w:lang w:val="ro-RO"/>
        </w:rPr>
      </w:pPr>
      <w:r>
        <w:rPr>
          <w:rFonts w:cs="Calibri"/>
          <w:sz w:val="28"/>
          <w:szCs w:val="28"/>
          <w:lang w:val="ro-RO"/>
        </w:rPr>
        <w:t>In cadrul Laboratorului Sanitar Veterinar si pentru Siguranta Alimentelor Teleorman, in perioada 01.01.202</w:t>
      </w:r>
      <w:r>
        <w:rPr>
          <w:rFonts w:cs="Calibri"/>
          <w:sz w:val="28"/>
          <w:szCs w:val="28"/>
          <w:lang w:val="ro-RO"/>
        </w:rPr>
        <w:t>3</w:t>
      </w:r>
      <w:r>
        <w:rPr>
          <w:rFonts w:cs="Calibri"/>
          <w:sz w:val="28"/>
          <w:szCs w:val="28"/>
          <w:lang w:val="ro-RO"/>
        </w:rPr>
        <w:t xml:space="preserve"> – 31.10.202</w:t>
      </w:r>
      <w:r>
        <w:rPr>
          <w:rFonts w:cs="Calibri"/>
          <w:sz w:val="28"/>
          <w:szCs w:val="28"/>
          <w:lang w:val="ro-RO"/>
        </w:rPr>
        <w:t>3</w:t>
      </w:r>
      <w:r>
        <w:rPr>
          <w:rFonts w:cs="Calibri"/>
          <w:sz w:val="28"/>
          <w:szCs w:val="28"/>
          <w:lang w:val="ro-RO"/>
        </w:rPr>
        <w:t xml:space="preserve"> s-au efectuat analize in domeniul sigurantei alimentelor insumand un numar de </w:t>
      </w:r>
      <w:r>
        <w:rPr>
          <w:rFonts w:cs="Calibri"/>
          <w:b/>
          <w:bCs/>
          <w:sz w:val="28"/>
          <w:szCs w:val="28"/>
          <w:lang w:val="ro-RO"/>
        </w:rPr>
        <w:t>2766</w:t>
      </w:r>
      <w:r>
        <w:rPr>
          <w:rFonts w:cs="Calibri"/>
          <w:sz w:val="28"/>
          <w:szCs w:val="28"/>
          <w:lang w:val="ro-RO"/>
        </w:rPr>
        <w:t xml:space="preserve"> de probe lucrate din care </w:t>
      </w:r>
      <w:r>
        <w:rPr>
          <w:rFonts w:cs="Calibri"/>
          <w:b/>
          <w:bCs/>
          <w:sz w:val="28"/>
          <w:szCs w:val="28"/>
          <w:lang w:val="ro-RO"/>
        </w:rPr>
        <w:t xml:space="preserve">2180 </w:t>
      </w:r>
      <w:r>
        <w:rPr>
          <w:rFonts w:cs="Calibri"/>
          <w:sz w:val="28"/>
          <w:szCs w:val="28"/>
          <w:lang w:val="ro-RO"/>
        </w:rPr>
        <w:t xml:space="preserve">analize microbiologice, </w:t>
      </w:r>
      <w:r>
        <w:rPr>
          <w:rFonts w:cs="Calibri"/>
          <w:b/>
          <w:bCs/>
          <w:sz w:val="28"/>
          <w:szCs w:val="28"/>
          <w:lang w:val="ro-RO"/>
        </w:rPr>
        <w:t xml:space="preserve">250 </w:t>
      </w:r>
      <w:r>
        <w:rPr>
          <w:rFonts w:cs="Calibri"/>
          <w:sz w:val="28"/>
          <w:szCs w:val="28"/>
          <w:lang w:val="ro-RO"/>
        </w:rPr>
        <w:t xml:space="preserve">analize fizico-chimice, </w:t>
      </w:r>
      <w:r>
        <w:rPr>
          <w:rFonts w:cs="Calibri"/>
          <w:b/>
          <w:bCs/>
          <w:sz w:val="28"/>
          <w:szCs w:val="28"/>
          <w:lang w:val="ro-RO"/>
        </w:rPr>
        <w:t>98</w:t>
      </w:r>
      <w:r>
        <w:rPr>
          <w:rFonts w:cs="Calibri"/>
          <w:sz w:val="28"/>
          <w:szCs w:val="28"/>
          <w:lang w:val="ro-RO"/>
        </w:rPr>
        <w:t xml:space="preserve"> analize pentru determinarea contaminarii rodioactive, </w:t>
      </w:r>
      <w:r>
        <w:rPr>
          <w:rFonts w:cs="Calibri"/>
          <w:b/>
          <w:bCs/>
          <w:sz w:val="28"/>
          <w:szCs w:val="28"/>
          <w:lang w:val="ro-RO"/>
        </w:rPr>
        <w:t>226</w:t>
      </w:r>
      <w:r>
        <w:rPr>
          <w:rFonts w:cs="Calibri"/>
          <w:sz w:val="28"/>
          <w:szCs w:val="28"/>
          <w:lang w:val="ro-RO"/>
        </w:rPr>
        <w:t xml:space="preserve"> analize de furaje, </w:t>
      </w:r>
      <w:r>
        <w:rPr>
          <w:rFonts w:cs="Calibri"/>
          <w:b/>
          <w:bCs/>
          <w:sz w:val="28"/>
          <w:szCs w:val="28"/>
          <w:lang w:val="ro-RO"/>
        </w:rPr>
        <w:t>5</w:t>
      </w:r>
      <w:r>
        <w:rPr>
          <w:rFonts w:cs="Calibri"/>
          <w:sz w:val="28"/>
          <w:szCs w:val="28"/>
          <w:lang w:val="ro-RO"/>
        </w:rPr>
        <w:t xml:space="preserve"> analize de trichina la mistreti si s-au efectuat </w:t>
      </w:r>
      <w:r>
        <w:rPr>
          <w:rFonts w:cs="Calibri"/>
          <w:b/>
          <w:bCs/>
          <w:sz w:val="28"/>
          <w:szCs w:val="28"/>
          <w:lang w:val="ro-RO"/>
        </w:rPr>
        <w:t>7</w:t>
      </w:r>
      <w:r>
        <w:rPr>
          <w:rFonts w:cs="Calibri"/>
          <w:sz w:val="28"/>
          <w:szCs w:val="28"/>
          <w:lang w:val="ro-RO"/>
        </w:rPr>
        <w:t xml:space="preserve"> controale in cadrul laboratoarelor uzinale.</w:t>
      </w:r>
    </w:p>
    <w:p w14:paraId="3D6E0536" w14:textId="77777777" w:rsidR="007E482E" w:rsidRDefault="007E482E" w:rsidP="007E482E">
      <w:pPr>
        <w:spacing w:line="276" w:lineRule="auto"/>
        <w:ind w:firstLine="720"/>
        <w:jc w:val="both"/>
        <w:rPr>
          <w:rFonts w:cs="Calibri"/>
          <w:sz w:val="28"/>
          <w:szCs w:val="28"/>
          <w:lang w:val="ro-RO"/>
        </w:rPr>
      </w:pPr>
      <w:r>
        <w:rPr>
          <w:rFonts w:cs="Calibri"/>
          <w:sz w:val="28"/>
          <w:szCs w:val="28"/>
          <w:lang w:val="ro-RO"/>
        </w:rPr>
        <w:t>In anul 2023 a fost autorizat profilul Bilogie Moleculara din cadrul Laboratorului Sanitar Veterinar si pentru Siguranta Alimentelor. In cadrul acestuia s-au finalizat actiunea de validare a metodelor „Identificarea genomului virusului Pestei porcine Africane prin Real Time PCR” si „Identificarea genomului virusului Pestei porcine Clasice prin Real Time RT-PCR”. S-au achizitionat kit-uri de diagnostic urmand ca in cel mai scurt timp dupa primirea desemnarii din psartea ANSVSA judetul nostru sa poata lucra oficial probele pentru diagnosticul acestor boli.</w:t>
      </w:r>
    </w:p>
    <w:p w14:paraId="40CACC7F" w14:textId="68D34B2D" w:rsidR="007E482E" w:rsidRDefault="007E482E" w:rsidP="007E482E">
      <w:pPr>
        <w:spacing w:line="276" w:lineRule="auto"/>
        <w:ind w:firstLine="720"/>
        <w:jc w:val="both"/>
        <w:rPr>
          <w:rFonts w:cs="Calibri"/>
          <w:sz w:val="28"/>
          <w:szCs w:val="28"/>
          <w:lang w:val="ro-RO"/>
        </w:rPr>
      </w:pPr>
      <w:r>
        <w:rPr>
          <w:rFonts w:cs="Calibri"/>
          <w:sz w:val="28"/>
          <w:szCs w:val="28"/>
          <w:lang w:val="ro-RO"/>
        </w:rPr>
        <w:t>Tot in acest an s-a achizitionat aparatura pentru modernizarea profilului Serologie (linie Elisa) pentru diagnostic serologic si aparatura necesara extinderii cu noi metodete in cadrul compartimentului Siguranta Alimentelor -profilul Chimie-Radioactivitate in conformitate cu planul de analize din pachetul local.</w:t>
      </w:r>
    </w:p>
    <w:p w14:paraId="24AD7DD4" w14:textId="77777777" w:rsidR="00E01875" w:rsidRDefault="00E01875" w:rsidP="00FD3831">
      <w:pPr>
        <w:spacing w:line="276" w:lineRule="auto"/>
        <w:jc w:val="center"/>
        <w:rPr>
          <w:rFonts w:cs="Calibri"/>
          <w:bCs/>
          <w:sz w:val="28"/>
          <w:szCs w:val="28"/>
          <w:lang w:val="ro-RO"/>
        </w:rPr>
      </w:pPr>
    </w:p>
    <w:p w14:paraId="03D86363" w14:textId="628BB50C" w:rsidR="00ED3B89" w:rsidRDefault="00FD3831" w:rsidP="00FD3831">
      <w:pPr>
        <w:spacing w:line="276" w:lineRule="auto"/>
        <w:jc w:val="center"/>
        <w:rPr>
          <w:rFonts w:cs="Calibri"/>
          <w:bCs/>
          <w:sz w:val="28"/>
          <w:szCs w:val="28"/>
          <w:lang w:val="ro-RO"/>
        </w:rPr>
      </w:pPr>
      <w:r>
        <w:rPr>
          <w:rFonts w:cs="Calibri"/>
          <w:bCs/>
          <w:sz w:val="28"/>
          <w:szCs w:val="28"/>
          <w:lang w:val="ro-RO"/>
        </w:rPr>
        <w:t>Director Executiv</w:t>
      </w:r>
      <w:r>
        <w:rPr>
          <w:rFonts w:cs="Calibri"/>
          <w:bCs/>
          <w:sz w:val="28"/>
          <w:szCs w:val="28"/>
          <w:lang w:val="ro-RO"/>
        </w:rPr>
        <w:br/>
        <w:t>Dr. Iulian Ianculescu</w:t>
      </w:r>
    </w:p>
    <w:p w14:paraId="6B3286BB" w14:textId="0C67ABBF" w:rsidR="00F6067E" w:rsidRDefault="00F6067E" w:rsidP="00FD3831">
      <w:pPr>
        <w:spacing w:line="276" w:lineRule="auto"/>
        <w:jc w:val="center"/>
        <w:rPr>
          <w:rFonts w:cs="Calibri"/>
          <w:bCs/>
          <w:sz w:val="28"/>
          <w:szCs w:val="28"/>
          <w:lang w:val="ro-RO"/>
        </w:rPr>
      </w:pPr>
    </w:p>
    <w:p w14:paraId="003482F3" w14:textId="77777777" w:rsidR="00F6067E" w:rsidRDefault="00F6067E" w:rsidP="00FD3831">
      <w:pPr>
        <w:spacing w:line="276" w:lineRule="auto"/>
        <w:jc w:val="center"/>
        <w:rPr>
          <w:rFonts w:cs="Calibri"/>
          <w:bCs/>
          <w:sz w:val="28"/>
          <w:szCs w:val="28"/>
          <w:lang w:val="ro-RO"/>
        </w:rPr>
      </w:pPr>
    </w:p>
    <w:p w14:paraId="2FCA05B2" w14:textId="0E9BC598" w:rsidR="00ED3B89" w:rsidRPr="00ED3B89" w:rsidRDefault="00ED3B89" w:rsidP="00ED3B89">
      <w:pPr>
        <w:spacing w:line="276" w:lineRule="auto"/>
        <w:jc w:val="right"/>
        <w:rPr>
          <w:rFonts w:cs="Calibri"/>
          <w:bCs/>
          <w:i/>
          <w:iCs/>
          <w:sz w:val="24"/>
          <w:szCs w:val="24"/>
          <w:lang w:val="ro-RO"/>
        </w:rPr>
      </w:pPr>
      <w:r w:rsidRPr="00ED3B89">
        <w:rPr>
          <w:rFonts w:cs="Calibri"/>
          <w:bCs/>
          <w:i/>
          <w:iCs/>
          <w:sz w:val="24"/>
          <w:szCs w:val="24"/>
          <w:lang w:val="ro-RO"/>
        </w:rPr>
        <w:t xml:space="preserve">Intocmit, </w:t>
      </w:r>
      <w:r w:rsidRPr="00ED3B89">
        <w:rPr>
          <w:rFonts w:cs="Calibri"/>
          <w:bCs/>
          <w:i/>
          <w:iCs/>
          <w:sz w:val="24"/>
          <w:szCs w:val="24"/>
          <w:lang w:val="ro-RO"/>
        </w:rPr>
        <w:br/>
        <w:t>Ing. Marius Stanescu</w:t>
      </w:r>
    </w:p>
    <w:sectPr w:rsidR="00ED3B89" w:rsidRPr="00ED3B89" w:rsidSect="00D527DA">
      <w:headerReference w:type="default" r:id="rId8"/>
      <w:footerReference w:type="default" r:id="rId9"/>
      <w:pgSz w:w="11906" w:h="16838" w:code="9"/>
      <w:pgMar w:top="993" w:right="991" w:bottom="1134" w:left="1560" w:header="42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C7CF" w14:textId="77777777" w:rsidR="007D5FB8" w:rsidRDefault="007D5FB8" w:rsidP="00D77A06">
      <w:pPr>
        <w:spacing w:after="0" w:line="240" w:lineRule="auto"/>
      </w:pPr>
      <w:r>
        <w:separator/>
      </w:r>
    </w:p>
  </w:endnote>
  <w:endnote w:type="continuationSeparator" w:id="0">
    <w:p w14:paraId="1F6B299C" w14:textId="77777777" w:rsidR="007D5FB8" w:rsidRDefault="007D5FB8" w:rsidP="00D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5B34" w14:textId="45D2115C" w:rsidR="00D527DA" w:rsidRDefault="00FE2CE9">
    <w:pPr>
      <w:pStyle w:val="Footer"/>
    </w:pPr>
    <w:r>
      <w:rPr>
        <w:noProof/>
      </w:rPr>
      <mc:AlternateContent>
        <mc:Choice Requires="wps">
          <w:drawing>
            <wp:anchor distT="0" distB="0" distL="114300" distR="114300" simplePos="0" relativeHeight="251660288" behindDoc="0" locked="0" layoutInCell="1" allowOverlap="1" wp14:anchorId="7C78D834" wp14:editId="06DC205C">
              <wp:simplePos x="0" y="0"/>
              <wp:positionH relativeFrom="page">
                <wp:posOffset>3682365</wp:posOffset>
              </wp:positionH>
              <wp:positionV relativeFrom="page">
                <wp:posOffset>10212705</wp:posOffset>
              </wp:positionV>
              <wp:extent cx="565150" cy="238760"/>
              <wp:effectExtent l="11430" t="13335" r="13970" b="1460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38760"/>
                      </a:xfrm>
                      <a:prstGeom prst="bracketPair">
                        <a:avLst>
                          <a:gd name="adj" fmla="val 16667"/>
                        </a:avLst>
                      </a:prstGeom>
                      <a:solidFill>
                        <a:srgbClr val="FFFFFF"/>
                      </a:solidFill>
                      <a:ln w="28575">
                        <a:solidFill>
                          <a:srgbClr val="808080"/>
                        </a:solidFill>
                        <a:round/>
                        <a:headEnd/>
                        <a:tailEnd/>
                      </a:ln>
                    </wps:spPr>
                    <wps:txbx>
                      <w:txbxContent>
                        <w:p w14:paraId="1EC12802" w14:textId="77777777" w:rsidR="00D527DA" w:rsidRDefault="00D527DA">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C78D8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56" type="#_x0000_t185" style="position:absolute;margin-left:289.95pt;margin-top:804.15pt;width:4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4VB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" filled="t" strokecolor="gray" strokeweight="2.25pt">
              <v:textbox inset=",0,,0">
                <w:txbxContent>
                  <w:p w14:paraId="1EC12802" w14:textId="77777777" w:rsidR="00D527DA" w:rsidRDefault="00D527DA">
                    <w:pPr>
                      <w:jc w:val="center"/>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30B2CC4" wp14:editId="46AF9B13">
              <wp:simplePos x="0" y="0"/>
              <wp:positionH relativeFrom="page">
                <wp:posOffset>1203325</wp:posOffset>
              </wp:positionH>
              <wp:positionV relativeFrom="page">
                <wp:posOffset>10332085</wp:posOffset>
              </wp:positionV>
              <wp:extent cx="5518150" cy="0"/>
              <wp:effectExtent l="3175" t="6985" r="3175" b="254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CEA6899" id="_x0000_t32" coordsize="21600,21600" o:spt="32" o:oned="t" path="m,l21600,21600e" filled="f">
              <v:path arrowok="t" fillok="f" o:connecttype="none"/>
              <o:lock v:ext="edit" shapetype="t"/>
            </v:shapetype>
            <v:shape id="AutoShape 21" o:spid="_x0000_s1026" type="#_x0000_t32" style="position:absolute;margin-left:94.75pt;margin-top:813.55pt;width:43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B996" w14:textId="77777777" w:rsidR="007D5FB8" w:rsidRDefault="007D5FB8" w:rsidP="00D77A06">
      <w:pPr>
        <w:spacing w:after="0" w:line="240" w:lineRule="auto"/>
      </w:pPr>
      <w:r>
        <w:separator/>
      </w:r>
    </w:p>
  </w:footnote>
  <w:footnote w:type="continuationSeparator" w:id="0">
    <w:p w14:paraId="1AA74732" w14:textId="77777777" w:rsidR="007D5FB8" w:rsidRDefault="007D5FB8" w:rsidP="00D7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7623" w14:textId="2770E4A8" w:rsidR="001040A6" w:rsidRPr="00D527DA" w:rsidRDefault="00D527DA" w:rsidP="00D46727">
    <w:pPr>
      <w:pStyle w:val="Header"/>
      <w:tabs>
        <w:tab w:val="left" w:pos="1453"/>
      </w:tabs>
      <w:ind w:left="284" w:hanging="284"/>
      <w:rPr>
        <w:rFonts w:cs="Calibri"/>
        <w:b/>
        <w:bCs/>
        <w:color w:val="AEAAAA"/>
        <w:sz w:val="18"/>
        <w:szCs w:val="18"/>
      </w:rPr>
    </w:pPr>
    <w:r w:rsidRPr="00D527DA">
      <w:rPr>
        <w:rFonts w:cs="Calibri"/>
        <w:b/>
        <w:bCs/>
        <w:color w:val="AEAAAA"/>
        <w:sz w:val="18"/>
        <w:szCs w:val="18"/>
      </w:rPr>
      <w:t>DIRECȚIA SANITARĂ VETERINARĂ ȘI PENTRU SIGURANȚA ALIMENTELOR TELEORMAN</w:t>
    </w:r>
  </w:p>
  <w:p w14:paraId="7A771858" w14:textId="77777777" w:rsidR="001040A6" w:rsidRDefault="0010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D7A"/>
    <w:multiLevelType w:val="hybridMultilevel"/>
    <w:tmpl w:val="69FC7B38"/>
    <w:lvl w:ilvl="0" w:tplc="26A01D14">
      <w:start w:val="48"/>
      <w:numFmt w:val="bullet"/>
      <w:lvlText w:val="-"/>
      <w:lvlJc w:val="left"/>
      <w:pPr>
        <w:ind w:left="720" w:hanging="360"/>
      </w:pPr>
      <w:rPr>
        <w:rFonts w:ascii="Tahoma" w:eastAsia="SimSun" w:hAnsi="Tahoma" w:cs="Tahom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B5C7046"/>
    <w:multiLevelType w:val="hybridMultilevel"/>
    <w:tmpl w:val="EE9459FE"/>
    <w:lvl w:ilvl="0" w:tplc="26A01D14">
      <w:start w:val="48"/>
      <w:numFmt w:val="bullet"/>
      <w:lvlText w:val="-"/>
      <w:lvlJc w:val="left"/>
      <w:pPr>
        <w:ind w:left="720" w:hanging="360"/>
      </w:pPr>
      <w:rPr>
        <w:rFonts w:ascii="Tahoma" w:eastAsia="SimSun" w:hAnsi="Tahoma" w:cs="Tahom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E173F62"/>
    <w:multiLevelType w:val="hybridMultilevel"/>
    <w:tmpl w:val="4E0EBD8C"/>
    <w:lvl w:ilvl="0" w:tplc="0418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AFD152F"/>
    <w:multiLevelType w:val="hybridMultilevel"/>
    <w:tmpl w:val="76A41508"/>
    <w:lvl w:ilvl="0" w:tplc="41CA6356">
      <w:start w:val="8"/>
      <w:numFmt w:val="bullet"/>
      <w:lvlText w:val=""/>
      <w:lvlJc w:val="left"/>
      <w:pPr>
        <w:ind w:left="720" w:hanging="360"/>
      </w:pPr>
      <w:rPr>
        <w:rFonts w:ascii="Symbol" w:eastAsia="Calibri"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31A13303"/>
    <w:multiLevelType w:val="hybridMultilevel"/>
    <w:tmpl w:val="16308AB2"/>
    <w:lvl w:ilvl="0" w:tplc="26A01D14">
      <w:start w:val="48"/>
      <w:numFmt w:val="bullet"/>
      <w:lvlText w:val="-"/>
      <w:lvlJc w:val="left"/>
      <w:pPr>
        <w:ind w:left="720" w:hanging="360"/>
      </w:pPr>
      <w:rPr>
        <w:rFonts w:ascii="Tahoma" w:eastAsia="SimSun" w:hAnsi="Tahoma" w:cs="Tahom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95E1097"/>
    <w:multiLevelType w:val="hybridMultilevel"/>
    <w:tmpl w:val="ECD64FA4"/>
    <w:lvl w:ilvl="0" w:tplc="6FA23364">
      <w:numFmt w:val="bullet"/>
      <w:lvlText w:val="-"/>
      <w:lvlJc w:val="left"/>
      <w:pPr>
        <w:ind w:left="1440" w:hanging="360"/>
      </w:pPr>
      <w:rPr>
        <w:rFonts w:ascii="Trebuchet MS" w:eastAsia="Calibri" w:hAnsi="Trebuchet MS"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3E6E3B5E"/>
    <w:multiLevelType w:val="hybridMultilevel"/>
    <w:tmpl w:val="E9060F16"/>
    <w:lvl w:ilvl="0" w:tplc="E9EC87B6">
      <w:numFmt w:val="bullet"/>
      <w:lvlText w:val="-"/>
      <w:lvlJc w:val="left"/>
      <w:pPr>
        <w:ind w:left="1080" w:hanging="360"/>
      </w:pPr>
      <w:rPr>
        <w:rFonts w:ascii="Trebuchet MS" w:eastAsia="Calibri"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1355842"/>
    <w:multiLevelType w:val="hybridMultilevel"/>
    <w:tmpl w:val="6E4A7DA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4BFA0A06"/>
    <w:multiLevelType w:val="hybridMultilevel"/>
    <w:tmpl w:val="A91AB9C4"/>
    <w:lvl w:ilvl="0" w:tplc="9E801E6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EC707E"/>
    <w:multiLevelType w:val="hybridMultilevel"/>
    <w:tmpl w:val="ACAE1AF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6B9B56CE"/>
    <w:multiLevelType w:val="hybridMultilevel"/>
    <w:tmpl w:val="0F4C2778"/>
    <w:lvl w:ilvl="0" w:tplc="DE80622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E95577"/>
    <w:multiLevelType w:val="hybridMultilevel"/>
    <w:tmpl w:val="0C7C63F0"/>
    <w:lvl w:ilvl="0" w:tplc="26A01D14">
      <w:start w:val="48"/>
      <w:numFmt w:val="bullet"/>
      <w:lvlText w:val="-"/>
      <w:lvlJc w:val="left"/>
      <w:pPr>
        <w:ind w:left="720" w:hanging="360"/>
      </w:pPr>
      <w:rPr>
        <w:rFonts w:ascii="Tahoma" w:eastAsia="SimSun" w:hAnsi="Tahoma" w:cs="Tahom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786E691B"/>
    <w:multiLevelType w:val="hybridMultilevel"/>
    <w:tmpl w:val="DF1CAEBE"/>
    <w:lvl w:ilvl="0" w:tplc="26A01D14">
      <w:start w:val="48"/>
      <w:numFmt w:val="bullet"/>
      <w:lvlText w:val="-"/>
      <w:lvlJc w:val="left"/>
      <w:pPr>
        <w:ind w:left="720" w:hanging="360"/>
      </w:pPr>
      <w:rPr>
        <w:rFonts w:ascii="Tahoma" w:eastAsia="SimSun" w:hAnsi="Tahoma" w:cs="Tahom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798D7431"/>
    <w:multiLevelType w:val="hybridMultilevel"/>
    <w:tmpl w:val="926A919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921135035">
    <w:abstractNumId w:val="6"/>
  </w:num>
  <w:num w:numId="2" w16cid:durableId="728771594">
    <w:abstractNumId w:val="5"/>
  </w:num>
  <w:num w:numId="3" w16cid:durableId="1210921919">
    <w:abstractNumId w:val="10"/>
  </w:num>
  <w:num w:numId="4" w16cid:durableId="1732997272">
    <w:abstractNumId w:val="8"/>
  </w:num>
  <w:num w:numId="5" w16cid:durableId="1090125906">
    <w:abstractNumId w:val="12"/>
  </w:num>
  <w:num w:numId="6" w16cid:durableId="11954101">
    <w:abstractNumId w:val="1"/>
  </w:num>
  <w:num w:numId="7" w16cid:durableId="69499497">
    <w:abstractNumId w:val="11"/>
  </w:num>
  <w:num w:numId="8" w16cid:durableId="758908715">
    <w:abstractNumId w:val="3"/>
  </w:num>
  <w:num w:numId="9" w16cid:durableId="2015834897">
    <w:abstractNumId w:val="0"/>
  </w:num>
  <w:num w:numId="10" w16cid:durableId="1027485161">
    <w:abstractNumId w:val="9"/>
  </w:num>
  <w:num w:numId="11" w16cid:durableId="1400249047">
    <w:abstractNumId w:val="4"/>
  </w:num>
  <w:num w:numId="12" w16cid:durableId="1869247736">
    <w:abstractNumId w:val="7"/>
  </w:num>
  <w:num w:numId="13" w16cid:durableId="902981378">
    <w:abstractNumId w:val="2"/>
  </w:num>
  <w:num w:numId="14" w16cid:durableId="925071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06"/>
    <w:rsid w:val="00013FC8"/>
    <w:rsid w:val="000149E0"/>
    <w:rsid w:val="00034F7B"/>
    <w:rsid w:val="000377B0"/>
    <w:rsid w:val="000454D0"/>
    <w:rsid w:val="00054D5C"/>
    <w:rsid w:val="0005781F"/>
    <w:rsid w:val="000605CB"/>
    <w:rsid w:val="0006776C"/>
    <w:rsid w:val="00075F3E"/>
    <w:rsid w:val="00082305"/>
    <w:rsid w:val="00085630"/>
    <w:rsid w:val="000919EC"/>
    <w:rsid w:val="000B0E2C"/>
    <w:rsid w:val="000B3AA0"/>
    <w:rsid w:val="000B4875"/>
    <w:rsid w:val="000B653B"/>
    <w:rsid w:val="000F65EC"/>
    <w:rsid w:val="001040A6"/>
    <w:rsid w:val="00116244"/>
    <w:rsid w:val="001211AC"/>
    <w:rsid w:val="001608A2"/>
    <w:rsid w:val="001719A7"/>
    <w:rsid w:val="001963C2"/>
    <w:rsid w:val="001B3A9C"/>
    <w:rsid w:val="001B50AF"/>
    <w:rsid w:val="001B5761"/>
    <w:rsid w:val="001C58B0"/>
    <w:rsid w:val="001D2B94"/>
    <w:rsid w:val="001E2BF7"/>
    <w:rsid w:val="001E34ED"/>
    <w:rsid w:val="001E559C"/>
    <w:rsid w:val="001E5727"/>
    <w:rsid w:val="001F1664"/>
    <w:rsid w:val="001F314C"/>
    <w:rsid w:val="00200417"/>
    <w:rsid w:val="00220522"/>
    <w:rsid w:val="00222243"/>
    <w:rsid w:val="002362D8"/>
    <w:rsid w:val="00236E4C"/>
    <w:rsid w:val="00240D3B"/>
    <w:rsid w:val="00242BD9"/>
    <w:rsid w:val="00243DF7"/>
    <w:rsid w:val="00260331"/>
    <w:rsid w:val="00272780"/>
    <w:rsid w:val="002751BD"/>
    <w:rsid w:val="00275F39"/>
    <w:rsid w:val="00280519"/>
    <w:rsid w:val="0028756A"/>
    <w:rsid w:val="002902FA"/>
    <w:rsid w:val="0029500B"/>
    <w:rsid w:val="002A605A"/>
    <w:rsid w:val="002B2C6A"/>
    <w:rsid w:val="002C08EE"/>
    <w:rsid w:val="002C62FE"/>
    <w:rsid w:val="002D03D0"/>
    <w:rsid w:val="002E171C"/>
    <w:rsid w:val="002E604E"/>
    <w:rsid w:val="002F3C28"/>
    <w:rsid w:val="002F605C"/>
    <w:rsid w:val="00301571"/>
    <w:rsid w:val="0031378A"/>
    <w:rsid w:val="0031657A"/>
    <w:rsid w:val="0035094F"/>
    <w:rsid w:val="0035606F"/>
    <w:rsid w:val="003655A3"/>
    <w:rsid w:val="00366E69"/>
    <w:rsid w:val="00374430"/>
    <w:rsid w:val="00386200"/>
    <w:rsid w:val="00393B0E"/>
    <w:rsid w:val="003B0296"/>
    <w:rsid w:val="003B0AF2"/>
    <w:rsid w:val="003C0F30"/>
    <w:rsid w:val="003D2B0A"/>
    <w:rsid w:val="003D2F7A"/>
    <w:rsid w:val="003D3F89"/>
    <w:rsid w:val="003D7BF1"/>
    <w:rsid w:val="003E2BE8"/>
    <w:rsid w:val="003F62D2"/>
    <w:rsid w:val="0040443B"/>
    <w:rsid w:val="00411515"/>
    <w:rsid w:val="00427829"/>
    <w:rsid w:val="0043287A"/>
    <w:rsid w:val="0044423E"/>
    <w:rsid w:val="00453FA4"/>
    <w:rsid w:val="004542BE"/>
    <w:rsid w:val="00463956"/>
    <w:rsid w:val="00463E6E"/>
    <w:rsid w:val="00467A50"/>
    <w:rsid w:val="00480D52"/>
    <w:rsid w:val="004A200C"/>
    <w:rsid w:val="004B636A"/>
    <w:rsid w:val="004C0029"/>
    <w:rsid w:val="004C6C01"/>
    <w:rsid w:val="004D2953"/>
    <w:rsid w:val="004D6837"/>
    <w:rsid w:val="005010D2"/>
    <w:rsid w:val="00513507"/>
    <w:rsid w:val="00532149"/>
    <w:rsid w:val="00536696"/>
    <w:rsid w:val="00540BE3"/>
    <w:rsid w:val="00567181"/>
    <w:rsid w:val="00596352"/>
    <w:rsid w:val="00596F97"/>
    <w:rsid w:val="005C0DFA"/>
    <w:rsid w:val="005C0E20"/>
    <w:rsid w:val="005C123D"/>
    <w:rsid w:val="005D13C2"/>
    <w:rsid w:val="005D4AF5"/>
    <w:rsid w:val="005E10F8"/>
    <w:rsid w:val="005E3146"/>
    <w:rsid w:val="005E3983"/>
    <w:rsid w:val="005E5246"/>
    <w:rsid w:val="005F6B91"/>
    <w:rsid w:val="006025AC"/>
    <w:rsid w:val="006038D9"/>
    <w:rsid w:val="0060758B"/>
    <w:rsid w:val="00607EEE"/>
    <w:rsid w:val="006249DA"/>
    <w:rsid w:val="00625D8E"/>
    <w:rsid w:val="00626327"/>
    <w:rsid w:val="00626622"/>
    <w:rsid w:val="00637FF3"/>
    <w:rsid w:val="00656137"/>
    <w:rsid w:val="00674926"/>
    <w:rsid w:val="00676614"/>
    <w:rsid w:val="00677EA7"/>
    <w:rsid w:val="00680DC3"/>
    <w:rsid w:val="006B1B4D"/>
    <w:rsid w:val="006B3E5B"/>
    <w:rsid w:val="006C0C38"/>
    <w:rsid w:val="006C52AA"/>
    <w:rsid w:val="006D52F8"/>
    <w:rsid w:val="006E0CBF"/>
    <w:rsid w:val="006E7633"/>
    <w:rsid w:val="006F71E4"/>
    <w:rsid w:val="00701FC9"/>
    <w:rsid w:val="007221FC"/>
    <w:rsid w:val="00723C4F"/>
    <w:rsid w:val="007241B3"/>
    <w:rsid w:val="00724434"/>
    <w:rsid w:val="00747008"/>
    <w:rsid w:val="00751BCE"/>
    <w:rsid w:val="007537DA"/>
    <w:rsid w:val="007744A9"/>
    <w:rsid w:val="0077497B"/>
    <w:rsid w:val="0078129A"/>
    <w:rsid w:val="00787050"/>
    <w:rsid w:val="007A1357"/>
    <w:rsid w:val="007A2315"/>
    <w:rsid w:val="007A481D"/>
    <w:rsid w:val="007B1A04"/>
    <w:rsid w:val="007B1B9C"/>
    <w:rsid w:val="007B4C9E"/>
    <w:rsid w:val="007B6CB6"/>
    <w:rsid w:val="007C5129"/>
    <w:rsid w:val="007C78CA"/>
    <w:rsid w:val="007C7CBE"/>
    <w:rsid w:val="007D5FB8"/>
    <w:rsid w:val="007E3164"/>
    <w:rsid w:val="007E482E"/>
    <w:rsid w:val="007E4FC7"/>
    <w:rsid w:val="007F5C25"/>
    <w:rsid w:val="0081237A"/>
    <w:rsid w:val="00815137"/>
    <w:rsid w:val="00816A6A"/>
    <w:rsid w:val="0082341F"/>
    <w:rsid w:val="0083417C"/>
    <w:rsid w:val="008369C8"/>
    <w:rsid w:val="00851823"/>
    <w:rsid w:val="00857EC2"/>
    <w:rsid w:val="008611BB"/>
    <w:rsid w:val="0086371A"/>
    <w:rsid w:val="0086452F"/>
    <w:rsid w:val="00866A5E"/>
    <w:rsid w:val="00867CE6"/>
    <w:rsid w:val="008826AC"/>
    <w:rsid w:val="00883DC6"/>
    <w:rsid w:val="008875A6"/>
    <w:rsid w:val="00893CFF"/>
    <w:rsid w:val="008B1B5D"/>
    <w:rsid w:val="008B38E7"/>
    <w:rsid w:val="008C1A2F"/>
    <w:rsid w:val="008C7E28"/>
    <w:rsid w:val="008D2BC0"/>
    <w:rsid w:val="008D67BA"/>
    <w:rsid w:val="008D760C"/>
    <w:rsid w:val="008E0E1C"/>
    <w:rsid w:val="00902CD1"/>
    <w:rsid w:val="00924ADF"/>
    <w:rsid w:val="00925933"/>
    <w:rsid w:val="00935EE6"/>
    <w:rsid w:val="00954050"/>
    <w:rsid w:val="00964DF9"/>
    <w:rsid w:val="00972118"/>
    <w:rsid w:val="00975A61"/>
    <w:rsid w:val="009770D4"/>
    <w:rsid w:val="00977F24"/>
    <w:rsid w:val="009857E7"/>
    <w:rsid w:val="00986F39"/>
    <w:rsid w:val="00987C9F"/>
    <w:rsid w:val="00996A78"/>
    <w:rsid w:val="009B74F4"/>
    <w:rsid w:val="009E1A0F"/>
    <w:rsid w:val="009E7AD9"/>
    <w:rsid w:val="009F2139"/>
    <w:rsid w:val="00A04526"/>
    <w:rsid w:val="00A06B30"/>
    <w:rsid w:val="00A106C3"/>
    <w:rsid w:val="00A16214"/>
    <w:rsid w:val="00A225B9"/>
    <w:rsid w:val="00A2662A"/>
    <w:rsid w:val="00A303AA"/>
    <w:rsid w:val="00A344FB"/>
    <w:rsid w:val="00A44EE6"/>
    <w:rsid w:val="00A522C2"/>
    <w:rsid w:val="00A5457A"/>
    <w:rsid w:val="00A609B1"/>
    <w:rsid w:val="00A80CF5"/>
    <w:rsid w:val="00A8262D"/>
    <w:rsid w:val="00AA31FF"/>
    <w:rsid w:val="00AB3CBD"/>
    <w:rsid w:val="00AB4524"/>
    <w:rsid w:val="00AC0516"/>
    <w:rsid w:val="00AC2FA7"/>
    <w:rsid w:val="00AC414E"/>
    <w:rsid w:val="00AD03AA"/>
    <w:rsid w:val="00AE05DD"/>
    <w:rsid w:val="00AE7A2C"/>
    <w:rsid w:val="00AF5042"/>
    <w:rsid w:val="00AF55D9"/>
    <w:rsid w:val="00B216E6"/>
    <w:rsid w:val="00B34C02"/>
    <w:rsid w:val="00B640C2"/>
    <w:rsid w:val="00B64DA2"/>
    <w:rsid w:val="00B70246"/>
    <w:rsid w:val="00B75F5B"/>
    <w:rsid w:val="00B779F1"/>
    <w:rsid w:val="00B841AC"/>
    <w:rsid w:val="00BA59D3"/>
    <w:rsid w:val="00BB352E"/>
    <w:rsid w:val="00BB551A"/>
    <w:rsid w:val="00BC784F"/>
    <w:rsid w:val="00BD3FE6"/>
    <w:rsid w:val="00BD493D"/>
    <w:rsid w:val="00BD53B5"/>
    <w:rsid w:val="00BE5167"/>
    <w:rsid w:val="00BF03EA"/>
    <w:rsid w:val="00BF410E"/>
    <w:rsid w:val="00C00AE7"/>
    <w:rsid w:val="00C01BE3"/>
    <w:rsid w:val="00C06D99"/>
    <w:rsid w:val="00C36074"/>
    <w:rsid w:val="00C64C54"/>
    <w:rsid w:val="00C93BED"/>
    <w:rsid w:val="00CA65B5"/>
    <w:rsid w:val="00CB4C1A"/>
    <w:rsid w:val="00CC234B"/>
    <w:rsid w:val="00CC59EF"/>
    <w:rsid w:val="00CE4D67"/>
    <w:rsid w:val="00D0509A"/>
    <w:rsid w:val="00D115BB"/>
    <w:rsid w:val="00D1615C"/>
    <w:rsid w:val="00D30A92"/>
    <w:rsid w:val="00D31AED"/>
    <w:rsid w:val="00D351AC"/>
    <w:rsid w:val="00D46727"/>
    <w:rsid w:val="00D527DA"/>
    <w:rsid w:val="00D60FB0"/>
    <w:rsid w:val="00D6640E"/>
    <w:rsid w:val="00D67B66"/>
    <w:rsid w:val="00D76F9F"/>
    <w:rsid w:val="00D77A06"/>
    <w:rsid w:val="00D84078"/>
    <w:rsid w:val="00D90317"/>
    <w:rsid w:val="00D923BF"/>
    <w:rsid w:val="00D93D81"/>
    <w:rsid w:val="00D955F7"/>
    <w:rsid w:val="00DA684B"/>
    <w:rsid w:val="00DB4AE0"/>
    <w:rsid w:val="00DC0181"/>
    <w:rsid w:val="00DC0246"/>
    <w:rsid w:val="00DC4458"/>
    <w:rsid w:val="00DC44C1"/>
    <w:rsid w:val="00DC616A"/>
    <w:rsid w:val="00DD12C7"/>
    <w:rsid w:val="00DD17C1"/>
    <w:rsid w:val="00DE0E19"/>
    <w:rsid w:val="00DE46EF"/>
    <w:rsid w:val="00DF3F1B"/>
    <w:rsid w:val="00DF6C45"/>
    <w:rsid w:val="00E01875"/>
    <w:rsid w:val="00E14B13"/>
    <w:rsid w:val="00E37E38"/>
    <w:rsid w:val="00E47688"/>
    <w:rsid w:val="00E515D4"/>
    <w:rsid w:val="00E65760"/>
    <w:rsid w:val="00E753F6"/>
    <w:rsid w:val="00E777E7"/>
    <w:rsid w:val="00E90B3F"/>
    <w:rsid w:val="00EA15EE"/>
    <w:rsid w:val="00EA3D03"/>
    <w:rsid w:val="00EB5964"/>
    <w:rsid w:val="00ED3B89"/>
    <w:rsid w:val="00EE7F76"/>
    <w:rsid w:val="00F001D1"/>
    <w:rsid w:val="00F0075F"/>
    <w:rsid w:val="00F014B8"/>
    <w:rsid w:val="00F073D4"/>
    <w:rsid w:val="00F13226"/>
    <w:rsid w:val="00F16F97"/>
    <w:rsid w:val="00F22CFF"/>
    <w:rsid w:val="00F23BC5"/>
    <w:rsid w:val="00F24C79"/>
    <w:rsid w:val="00F37B7B"/>
    <w:rsid w:val="00F41E51"/>
    <w:rsid w:val="00F51FAC"/>
    <w:rsid w:val="00F6067E"/>
    <w:rsid w:val="00F77F25"/>
    <w:rsid w:val="00F81D51"/>
    <w:rsid w:val="00F86A28"/>
    <w:rsid w:val="00F91E3F"/>
    <w:rsid w:val="00FA2C51"/>
    <w:rsid w:val="00FA4CFC"/>
    <w:rsid w:val="00FB1B02"/>
    <w:rsid w:val="00FC3A5F"/>
    <w:rsid w:val="00FD3759"/>
    <w:rsid w:val="00FD3831"/>
    <w:rsid w:val="00FE2CE9"/>
    <w:rsid w:val="00FE5FA3"/>
    <w:rsid w:val="00FE61D5"/>
    <w:rsid w:val="00FF62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3058"/>
  <w15:chartTrackingRefBased/>
  <w15:docId w15:val="{19102A9D-0505-4994-BEED-CFC5B36C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50"/>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5D4AF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5D4AF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59"/>
    <w:rsid w:val="006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B1B5D"/>
    <w:rPr>
      <w:b/>
      <w:bCs/>
    </w:rPr>
  </w:style>
  <w:style w:type="paragraph" w:styleId="NormalWeb">
    <w:name w:val="Normal (Web)"/>
    <w:basedOn w:val="Normal"/>
    <w:uiPriority w:val="99"/>
    <w:semiHidden/>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4B636A"/>
    <w:rPr>
      <w:color w:val="605E5C"/>
      <w:shd w:val="clear" w:color="auto" w:fill="E1DFDD"/>
    </w:rPr>
  </w:style>
  <w:style w:type="character" w:customStyle="1" w:styleId="Heading1Char">
    <w:name w:val="Heading 1 Char"/>
    <w:link w:val="Heading1"/>
    <w:uiPriority w:val="9"/>
    <w:rsid w:val="005D4AF5"/>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rsid w:val="005D4AF5"/>
    <w:rPr>
      <w:rFonts w:ascii="Calibri Light" w:eastAsia="Times New Roman" w:hAnsi="Calibri Light" w:cs="Times New Roman"/>
      <w:b/>
      <w:bCs/>
      <w:i/>
      <w:iCs/>
      <w:sz w:val="28"/>
      <w:szCs w:val="28"/>
      <w:lang w:val="en-GB"/>
    </w:rPr>
  </w:style>
  <w:style w:type="paragraph" w:styleId="Title">
    <w:name w:val="Title"/>
    <w:basedOn w:val="Normal"/>
    <w:next w:val="Normal"/>
    <w:link w:val="TitleChar"/>
    <w:uiPriority w:val="10"/>
    <w:qFormat/>
    <w:rsid w:val="005D4AF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5D4AF5"/>
    <w:rPr>
      <w:rFonts w:ascii="Calibri Light" w:eastAsia="Times New Roman" w:hAnsi="Calibri Light" w:cs="Times New Roman"/>
      <w:b/>
      <w:bCs/>
      <w:kern w:val="28"/>
      <w:sz w:val="32"/>
      <w:szCs w:val="32"/>
      <w:lang w:val="en-GB"/>
    </w:rPr>
  </w:style>
  <w:style w:type="paragraph" w:styleId="NoSpacing">
    <w:name w:val="No Spacing"/>
    <w:link w:val="NoSpacingChar"/>
    <w:uiPriority w:val="1"/>
    <w:qFormat/>
    <w:rsid w:val="005D4AF5"/>
    <w:rPr>
      <w:sz w:val="22"/>
      <w:szCs w:val="22"/>
      <w:lang w:val="en-GB" w:eastAsia="en-US"/>
    </w:rPr>
  </w:style>
  <w:style w:type="character" w:customStyle="1" w:styleId="NoSpacingChar">
    <w:name w:val="No Spacing Char"/>
    <w:link w:val="NoSpacing"/>
    <w:uiPriority w:val="1"/>
    <w:rsid w:val="00D527DA"/>
    <w:rPr>
      <w:sz w:val="22"/>
      <w:szCs w:val="22"/>
      <w:lang w:val="en-GB" w:eastAsia="en-US"/>
    </w:rPr>
  </w:style>
  <w:style w:type="character" w:styleId="PlaceholderText">
    <w:name w:val="Placeholder Text"/>
    <w:uiPriority w:val="99"/>
    <w:semiHidden/>
    <w:rsid w:val="00D527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2929">
      <w:bodyDiv w:val="1"/>
      <w:marLeft w:val="0"/>
      <w:marRight w:val="0"/>
      <w:marTop w:val="0"/>
      <w:marBottom w:val="0"/>
      <w:divBdr>
        <w:top w:val="none" w:sz="0" w:space="0" w:color="auto"/>
        <w:left w:val="none" w:sz="0" w:space="0" w:color="auto"/>
        <w:bottom w:val="none" w:sz="0" w:space="0" w:color="auto"/>
        <w:right w:val="none" w:sz="0" w:space="0" w:color="auto"/>
      </w:divBdr>
    </w:div>
    <w:div w:id="355544479">
      <w:bodyDiv w:val="1"/>
      <w:marLeft w:val="0"/>
      <w:marRight w:val="0"/>
      <w:marTop w:val="0"/>
      <w:marBottom w:val="0"/>
      <w:divBdr>
        <w:top w:val="none" w:sz="0" w:space="0" w:color="auto"/>
        <w:left w:val="none" w:sz="0" w:space="0" w:color="auto"/>
        <w:bottom w:val="none" w:sz="0" w:space="0" w:color="auto"/>
        <w:right w:val="none" w:sz="0" w:space="0" w:color="auto"/>
      </w:divBdr>
    </w:div>
    <w:div w:id="807937168">
      <w:bodyDiv w:val="1"/>
      <w:marLeft w:val="0"/>
      <w:marRight w:val="0"/>
      <w:marTop w:val="0"/>
      <w:marBottom w:val="0"/>
      <w:divBdr>
        <w:top w:val="none" w:sz="0" w:space="0" w:color="auto"/>
        <w:left w:val="none" w:sz="0" w:space="0" w:color="auto"/>
        <w:bottom w:val="none" w:sz="0" w:space="0" w:color="auto"/>
        <w:right w:val="none" w:sz="0" w:space="0" w:color="auto"/>
      </w:divBdr>
    </w:div>
    <w:div w:id="845360390">
      <w:bodyDiv w:val="1"/>
      <w:marLeft w:val="0"/>
      <w:marRight w:val="0"/>
      <w:marTop w:val="0"/>
      <w:marBottom w:val="0"/>
      <w:divBdr>
        <w:top w:val="none" w:sz="0" w:space="0" w:color="auto"/>
        <w:left w:val="none" w:sz="0" w:space="0" w:color="auto"/>
        <w:bottom w:val="none" w:sz="0" w:space="0" w:color="auto"/>
        <w:right w:val="none" w:sz="0" w:space="0" w:color="auto"/>
      </w:divBdr>
    </w:div>
    <w:div w:id="1079213846">
      <w:bodyDiv w:val="1"/>
      <w:marLeft w:val="0"/>
      <w:marRight w:val="0"/>
      <w:marTop w:val="0"/>
      <w:marBottom w:val="0"/>
      <w:divBdr>
        <w:top w:val="none" w:sz="0" w:space="0" w:color="auto"/>
        <w:left w:val="none" w:sz="0" w:space="0" w:color="auto"/>
        <w:bottom w:val="none" w:sz="0" w:space="0" w:color="auto"/>
        <w:right w:val="none" w:sz="0" w:space="0" w:color="auto"/>
      </w:divBdr>
    </w:div>
    <w:div w:id="17793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2022-11-14T00:00:00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1806</Words>
  <Characters>10475</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DIRECȚIA SANITARĂ VETERINARĂ ȘI PENTRU SIGURANȚA ALIMENTELOR TELEORMAN</vt:lpstr>
      <vt:lpstr>Nr</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DIRECȚIA SANITARĂ VETERINARĂ ȘI PENTRU SIGURANȚA ALIMENTELOR TELEORMAN</dc:title>
  <dc:subject>INFORMARE PRIVIND REALIZAREA ACTIUNILOR/ACTIVITATILOR CUPRINSE IN PLANUL CIFRIC PE ANUL 2022, PE DOMENIILE SANATATEA SI BUNASTAREA ANIMALELOR SI SIGURANTA ALIMENTELOR</dc:subject>
  <dc:creator>Informare Prefetura controale   Plan cifric 2022</dc:creator>
  <cp:keywords/>
  <cp:lastModifiedBy>dsv x7</cp:lastModifiedBy>
  <cp:revision>4</cp:revision>
  <cp:lastPrinted>2022-11-14T13:43:00Z</cp:lastPrinted>
  <dcterms:created xsi:type="dcterms:W3CDTF">2023-11-13T06:58:00Z</dcterms:created>
  <dcterms:modified xsi:type="dcterms:W3CDTF">2023-11-13T07:13:00Z</dcterms:modified>
</cp:coreProperties>
</file>